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0E" w:rsidRDefault="00584D0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84D0E" w:rsidRDefault="00584D0E">
      <w:pPr>
        <w:pStyle w:val="ConsPlusTitle"/>
        <w:jc w:val="center"/>
      </w:pPr>
    </w:p>
    <w:p w:rsidR="00584D0E" w:rsidRDefault="00584D0E">
      <w:pPr>
        <w:pStyle w:val="ConsPlusTitle"/>
        <w:jc w:val="center"/>
      </w:pPr>
      <w:r>
        <w:t>ПОСТАНОВЛЕНИЕ</w:t>
      </w:r>
    </w:p>
    <w:p w:rsidR="00584D0E" w:rsidRDefault="00584D0E">
      <w:pPr>
        <w:pStyle w:val="ConsPlusTitle"/>
        <w:jc w:val="center"/>
      </w:pPr>
      <w:r>
        <w:t>от 31 декабря 2020 г. N 2417</w:t>
      </w:r>
    </w:p>
    <w:p w:rsidR="00584D0E" w:rsidRDefault="00584D0E">
      <w:pPr>
        <w:pStyle w:val="ConsPlusTitle"/>
        <w:jc w:val="center"/>
      </w:pPr>
    </w:p>
    <w:p w:rsidR="00584D0E" w:rsidRDefault="00584D0E">
      <w:pPr>
        <w:pStyle w:val="ConsPlusTitle"/>
        <w:jc w:val="center"/>
      </w:pPr>
      <w:r>
        <w:t>О ЛИЦЕНЗИРОВАНИИ</w:t>
      </w:r>
    </w:p>
    <w:p w:rsidR="00584D0E" w:rsidRDefault="00584D0E">
      <w:pPr>
        <w:pStyle w:val="ConsPlusTitle"/>
        <w:jc w:val="center"/>
      </w:pPr>
      <w:r>
        <w:t>ОТДЕЛЬНЫХ ВИДОВ ДЕЯТЕЛЬНОСТИ НА ЖЕЛЕЗНОДОРОЖНОМ ТРАНСПОРТЕ</w:t>
      </w:r>
    </w:p>
    <w:p w:rsidR="00584D0E" w:rsidRDefault="00584D0E">
      <w:pPr>
        <w:pStyle w:val="ConsPlusNormal"/>
        <w:spacing w:after="1"/>
      </w:pPr>
    </w:p>
    <w:p w:rsidR="00584D0E" w:rsidRDefault="00584D0E">
      <w:pPr>
        <w:pStyle w:val="ConsPlusNormal"/>
        <w:ind w:firstLine="540"/>
        <w:jc w:val="both"/>
      </w:pPr>
    </w:p>
    <w:p w:rsidR="00584D0E" w:rsidRDefault="00584D0E">
      <w:pPr>
        <w:pStyle w:val="ConsPlusNormal"/>
        <w:ind w:firstLine="540"/>
        <w:jc w:val="both"/>
      </w:pPr>
      <w:r>
        <w:t>В соответствии с Федеральным законом "О лицензировании отдельных видов деятельности" Правительство Российской Федерации постановляет: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584D0E" w:rsidRDefault="00584D0E">
      <w:pPr>
        <w:pStyle w:val="ConsPlusNormal"/>
        <w:spacing w:before="220"/>
        <w:ind w:firstLine="540"/>
        <w:jc w:val="both"/>
      </w:pPr>
      <w:hyperlink w:anchor="P38">
        <w:r>
          <w:rPr>
            <w:color w:val="0000FF"/>
          </w:rPr>
          <w:t>Положение</w:t>
        </w:r>
      </w:hyperlink>
      <w:r>
        <w:t xml:space="preserve"> о лицензировании деятельности по перевозкам железнодорожным транспортом пассажиров;</w:t>
      </w:r>
    </w:p>
    <w:p w:rsidR="00584D0E" w:rsidRDefault="00584D0E">
      <w:pPr>
        <w:pStyle w:val="ConsPlusNormal"/>
        <w:spacing w:before="220"/>
        <w:ind w:firstLine="540"/>
        <w:jc w:val="both"/>
      </w:pPr>
      <w:hyperlink w:anchor="P107">
        <w:r>
          <w:rPr>
            <w:color w:val="0000FF"/>
          </w:rPr>
          <w:t>Положение</w:t>
        </w:r>
      </w:hyperlink>
      <w:r>
        <w:t xml:space="preserve"> о лицензировании деятельности по перевозкам железнодорожным транспортом опасных грузов;</w:t>
      </w:r>
    </w:p>
    <w:p w:rsidR="00584D0E" w:rsidRDefault="00584D0E">
      <w:pPr>
        <w:pStyle w:val="ConsPlusNormal"/>
        <w:spacing w:before="220"/>
        <w:ind w:firstLine="540"/>
        <w:jc w:val="both"/>
      </w:pPr>
      <w:hyperlink w:anchor="P170">
        <w:r>
          <w:rPr>
            <w:color w:val="0000FF"/>
          </w:rPr>
          <w:t>Положение</w:t>
        </w:r>
      </w:hyperlink>
      <w:r>
        <w:t xml:space="preserve"> о лицензировании погрузочно-разгрузочной деятельности применительно к опасным грузам на железнодорожном транспорте;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">
        <w:r>
          <w:rPr>
            <w:color w:val="0000FF"/>
          </w:rPr>
          <w:t>Постановление</w:t>
        </w:r>
      </w:hyperlink>
      <w:r>
        <w:t xml:space="preserve"> Правительства РФ от 22.09.2021 N 1596.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84D0E" w:rsidRDefault="00584D0E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марта 2012 г. N 221 "О лицензировании отдельных видов деятельности на железнодорожном транспорте" (Собрание законодательства Российской Федерации, 2012, N 14, ст. 1629);</w:t>
      </w:r>
    </w:p>
    <w:p w:rsidR="00584D0E" w:rsidRDefault="00584D0E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ноября 2012 г. N 1171 "О внесении изменения в Положение о лицензировании погрузочно-разгрузочной деятельности применительно к опасным грузам на железнодорожном транспорте" (Собрание законодательства Российской Федерации, 2012, N 48, ст. 6680).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2021 г.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 xml:space="preserve">4. </w:t>
      </w:r>
      <w:hyperlink w:anchor="P38">
        <w:r>
          <w:rPr>
            <w:color w:val="0000FF"/>
          </w:rPr>
          <w:t>Положение</w:t>
        </w:r>
      </w:hyperlink>
      <w:r>
        <w:t xml:space="preserve"> о лицензировании деятельности по перевозкам железнодорожным транспортом пассажиров, </w:t>
      </w:r>
      <w:hyperlink w:anchor="P107">
        <w:r>
          <w:rPr>
            <w:color w:val="0000FF"/>
          </w:rPr>
          <w:t>Положение</w:t>
        </w:r>
      </w:hyperlink>
      <w:r>
        <w:t xml:space="preserve"> о лицензировании деятельности по перевозкам железнодорожным транспортом опасных грузов, </w:t>
      </w:r>
      <w:hyperlink w:anchor="P170">
        <w:r>
          <w:rPr>
            <w:color w:val="0000FF"/>
          </w:rPr>
          <w:t>Положение</w:t>
        </w:r>
      </w:hyperlink>
      <w:r>
        <w:t xml:space="preserve"> о лицензировании погрузочно-разгрузочной деятельности применительно к опасным грузам на железнодорожном транспорте, утвержденные настоящим постановлением, действуют до 1 сентября 2026 г.</w:t>
      </w:r>
    </w:p>
    <w:p w:rsidR="00584D0E" w:rsidRDefault="00584D0E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РФ от 06.09.2021 N 1505)</w:t>
      </w:r>
    </w:p>
    <w:p w:rsidR="00584D0E" w:rsidRDefault="00584D0E">
      <w:pPr>
        <w:pStyle w:val="ConsPlusNormal"/>
        <w:ind w:firstLine="540"/>
        <w:jc w:val="both"/>
      </w:pPr>
    </w:p>
    <w:p w:rsidR="00584D0E" w:rsidRDefault="00584D0E">
      <w:pPr>
        <w:pStyle w:val="ConsPlusNormal"/>
        <w:jc w:val="right"/>
      </w:pPr>
      <w:r>
        <w:t>Председатель Правительства</w:t>
      </w:r>
    </w:p>
    <w:p w:rsidR="00584D0E" w:rsidRDefault="00584D0E">
      <w:pPr>
        <w:pStyle w:val="ConsPlusNormal"/>
        <w:jc w:val="right"/>
      </w:pPr>
      <w:r>
        <w:t>Российской Федерации</w:t>
      </w:r>
    </w:p>
    <w:p w:rsidR="00584D0E" w:rsidRDefault="00584D0E">
      <w:pPr>
        <w:pStyle w:val="ConsPlusNormal"/>
        <w:jc w:val="right"/>
      </w:pPr>
      <w:r>
        <w:t>М.МИШУСТИН</w:t>
      </w:r>
    </w:p>
    <w:p w:rsidR="00584D0E" w:rsidRDefault="00584D0E">
      <w:pPr>
        <w:pStyle w:val="ConsPlusNormal"/>
        <w:jc w:val="right"/>
      </w:pPr>
    </w:p>
    <w:p w:rsidR="00584D0E" w:rsidRDefault="00584D0E">
      <w:pPr>
        <w:pStyle w:val="ConsPlusNormal"/>
        <w:jc w:val="right"/>
      </w:pPr>
    </w:p>
    <w:p w:rsidR="00584D0E" w:rsidRDefault="00584D0E">
      <w:pPr>
        <w:pStyle w:val="ConsPlusNormal"/>
        <w:jc w:val="right"/>
      </w:pPr>
    </w:p>
    <w:p w:rsidR="00584D0E" w:rsidRDefault="00584D0E">
      <w:pPr>
        <w:pStyle w:val="ConsPlusNormal"/>
        <w:jc w:val="right"/>
      </w:pPr>
    </w:p>
    <w:p w:rsidR="00584D0E" w:rsidRDefault="00584D0E">
      <w:pPr>
        <w:pStyle w:val="ConsPlusNormal"/>
        <w:jc w:val="right"/>
      </w:pPr>
    </w:p>
    <w:p w:rsidR="00584D0E" w:rsidRDefault="00584D0E">
      <w:pPr>
        <w:pStyle w:val="ConsPlusNormal"/>
        <w:jc w:val="right"/>
      </w:pPr>
    </w:p>
    <w:p w:rsidR="00584D0E" w:rsidRDefault="00584D0E">
      <w:pPr>
        <w:pStyle w:val="ConsPlusNormal"/>
        <w:jc w:val="right"/>
      </w:pPr>
    </w:p>
    <w:p w:rsidR="00584D0E" w:rsidRDefault="00584D0E">
      <w:pPr>
        <w:pStyle w:val="ConsPlusNormal"/>
        <w:jc w:val="right"/>
      </w:pPr>
    </w:p>
    <w:p w:rsidR="00584D0E" w:rsidRDefault="00584D0E">
      <w:pPr>
        <w:pStyle w:val="ConsPlusNormal"/>
        <w:jc w:val="right"/>
        <w:outlineLvl w:val="0"/>
      </w:pPr>
      <w:r>
        <w:lastRenderedPageBreak/>
        <w:t>Утверждено</w:t>
      </w:r>
    </w:p>
    <w:p w:rsidR="00584D0E" w:rsidRDefault="00584D0E">
      <w:pPr>
        <w:pStyle w:val="ConsPlusNormal"/>
        <w:jc w:val="right"/>
      </w:pPr>
      <w:r>
        <w:t>постановлением Правительства</w:t>
      </w:r>
    </w:p>
    <w:p w:rsidR="00584D0E" w:rsidRDefault="00584D0E">
      <w:pPr>
        <w:pStyle w:val="ConsPlusNormal"/>
        <w:jc w:val="right"/>
      </w:pPr>
      <w:r>
        <w:t>Российской Федерации</w:t>
      </w:r>
    </w:p>
    <w:p w:rsidR="00584D0E" w:rsidRDefault="00584D0E">
      <w:pPr>
        <w:pStyle w:val="ConsPlusNormal"/>
        <w:jc w:val="right"/>
      </w:pPr>
      <w:r>
        <w:t>от 31 декабря 2020 г. N 2417</w:t>
      </w:r>
    </w:p>
    <w:p w:rsidR="00584D0E" w:rsidRDefault="00584D0E">
      <w:pPr>
        <w:pStyle w:val="ConsPlusNormal"/>
        <w:jc w:val="right"/>
      </w:pPr>
    </w:p>
    <w:p w:rsidR="00584D0E" w:rsidRDefault="00584D0E">
      <w:pPr>
        <w:pStyle w:val="ConsPlusTitle"/>
        <w:jc w:val="center"/>
      </w:pPr>
      <w:bookmarkStart w:id="0" w:name="P38"/>
      <w:bookmarkEnd w:id="0"/>
      <w:r>
        <w:t>ПОЛОЖЕНИЕ</w:t>
      </w:r>
    </w:p>
    <w:p w:rsidR="00584D0E" w:rsidRDefault="00584D0E">
      <w:pPr>
        <w:pStyle w:val="ConsPlusTitle"/>
        <w:jc w:val="center"/>
      </w:pPr>
      <w:r>
        <w:t>О ЛИЦЕНЗИРОВАНИИ ДЕЯТЕЛЬНОСТИ ПО ПЕРЕВОЗКАМ ЖЕЛЕЗНОДОРОЖНЫМ</w:t>
      </w:r>
    </w:p>
    <w:p w:rsidR="00584D0E" w:rsidRDefault="00584D0E">
      <w:pPr>
        <w:pStyle w:val="ConsPlusTitle"/>
        <w:jc w:val="center"/>
      </w:pPr>
      <w:r>
        <w:t>ТРАНСПОРТОМ ПАССАЖИРОВ</w:t>
      </w:r>
    </w:p>
    <w:p w:rsidR="00584D0E" w:rsidRDefault="00584D0E">
      <w:pPr>
        <w:pStyle w:val="ConsPlusNormal"/>
        <w:spacing w:after="1"/>
      </w:pPr>
    </w:p>
    <w:p w:rsidR="00584D0E" w:rsidRDefault="00584D0E">
      <w:pPr>
        <w:pStyle w:val="ConsPlusNormal"/>
        <w:jc w:val="center"/>
      </w:pPr>
    </w:p>
    <w:p w:rsidR="00584D0E" w:rsidRDefault="00584D0E">
      <w:pPr>
        <w:pStyle w:val="ConsPlusNormal"/>
        <w:ind w:firstLine="540"/>
        <w:jc w:val="both"/>
      </w:pPr>
      <w:r>
        <w:t>1. Настоящее Положение устанавливает порядок лицензирования деятельности по перевозкам железнодорожным транспортом пассажиров, осуществляемой юридическими лицами и индивидуальными предпринимателями.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>2. Лицензирование деятельности по перевозкам железнодорожным транспортом пассажиров (далее - лицензируемая деятельность) осуществляется Федеральной службой по надзору в сфере транспорта (ее территориальными органами) (далее - лицензирующий орган).</w:t>
      </w:r>
    </w:p>
    <w:p w:rsidR="00584D0E" w:rsidRDefault="00584D0E">
      <w:pPr>
        <w:pStyle w:val="ConsPlusNormal"/>
        <w:spacing w:before="220"/>
        <w:ind w:firstLine="540"/>
        <w:jc w:val="both"/>
      </w:pPr>
      <w:bookmarkStart w:id="1" w:name="P47"/>
      <w:bookmarkEnd w:id="1"/>
      <w:r>
        <w:t>3. В состав лицензируемой деятельности входят следующие работы (услуги) по перевозкам железнодорожным транспортом пассажиров: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>а) перевозки пассажиров в пригородном сообщении;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>б) перевозки пассажиров в дальнем следовании пассажирскими поездами;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>в) перевозки пассажиров в дальнем следовании скорыми поездами;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>г) перевозки пассажиров в дальнем следовании скоростными поездами;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>д) перевозки в дальнем следовании высокоскоростными поездами.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>4. Лицензионными требованиями, предъявляемыми к соискателю лицензии (лицензиату), являются:</w:t>
      </w:r>
    </w:p>
    <w:p w:rsidR="00584D0E" w:rsidRDefault="00584D0E">
      <w:pPr>
        <w:pStyle w:val="ConsPlusNormal"/>
        <w:spacing w:before="220"/>
        <w:ind w:firstLine="540"/>
        <w:jc w:val="both"/>
      </w:pPr>
      <w:bookmarkStart w:id="2" w:name="P54"/>
      <w:bookmarkEnd w:id="2"/>
      <w:r>
        <w:t xml:space="preserve">а) наличие у соискателя лицензии (лицензиата) в собственности или на ином законном основании, предусматривающим право владения и право пользования, железнодорожного подвижного состава, предназначенного для перевозки пассажиров, соответствующего требованиям, предусмотренным </w:t>
      </w:r>
      <w:hyperlink r:id="rId9">
        <w:r>
          <w:rPr>
            <w:color w:val="0000FF"/>
          </w:rPr>
          <w:t>статьей 17</w:t>
        </w:r>
      </w:hyperlink>
      <w:r>
        <w:t xml:space="preserve"> Федерального закона "О железнодорожном транспорте в Российской Федерации";</w:t>
      </w:r>
    </w:p>
    <w:p w:rsidR="00584D0E" w:rsidRDefault="00584D0E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30.11.2021 N 2125)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 xml:space="preserve">б) наличие в структуре соискателя лицензии (лицензиата) специализированного подразделения по ликвидации чрезвычайных ситуаций или соответствующего договора со сторонними специализированными организациями, предусмотренного </w:t>
      </w:r>
      <w:hyperlink r:id="rId11">
        <w:r>
          <w:rPr>
            <w:color w:val="0000FF"/>
          </w:rPr>
          <w:t>статьей 24</w:t>
        </w:r>
      </w:hyperlink>
      <w:r>
        <w:t xml:space="preserve"> Федерального закона "О железнодорожном транспорте в Российской Федерации";</w:t>
      </w:r>
    </w:p>
    <w:p w:rsidR="00584D0E" w:rsidRDefault="00584D0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84D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D0E" w:rsidRDefault="00584D0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D0E" w:rsidRDefault="00584D0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4D0E" w:rsidRDefault="00584D0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84D0E" w:rsidRDefault="00584D0E">
            <w:pPr>
              <w:pStyle w:val="ConsPlusNormal"/>
              <w:jc w:val="both"/>
            </w:pPr>
            <w:r>
              <w:rPr>
                <w:color w:val="392C69"/>
              </w:rPr>
              <w:t>О соблюдении лицензионных требований в случае мобилизации сотрудника, наличие которого является обязательным, см. Постановление Правительства РФ от 12.03.2022 N 353.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D0E" w:rsidRDefault="00584D0E">
            <w:pPr>
              <w:pStyle w:val="ConsPlusNormal"/>
            </w:pPr>
          </w:p>
        </w:tc>
      </w:tr>
    </w:tbl>
    <w:p w:rsidR="00584D0E" w:rsidRDefault="00584D0E">
      <w:pPr>
        <w:pStyle w:val="ConsPlusNormal"/>
        <w:spacing w:before="280"/>
        <w:ind w:firstLine="540"/>
        <w:jc w:val="both"/>
      </w:pPr>
      <w:proofErr w:type="gramStart"/>
      <w:r>
        <w:t>в) наличие в штате соискателя лицензии (лицензиата) работника, ответственного за организацию перевозок пассажиров, имеющего высшее или среднее специальное профессиональное образование и стаж работы в области осуществления лицензируемой деятельности не менее 3 лет за последние 10 лет трудовой деятельности;</w:t>
      </w:r>
      <w:proofErr w:type="gramEnd"/>
    </w:p>
    <w:p w:rsidR="00584D0E" w:rsidRDefault="00584D0E">
      <w:pPr>
        <w:pStyle w:val="ConsPlusNormal"/>
        <w:spacing w:before="220"/>
        <w:ind w:firstLine="540"/>
        <w:jc w:val="both"/>
      </w:pPr>
      <w:r>
        <w:lastRenderedPageBreak/>
        <w:t>г) наличие в штате соискателя лицензии (лицензиата) работника, ответственного за обеспечение безопасности движения и эксплуатации железнодорожного подвижного состава, ведение учета транспортных происшествий и обеспечение их анализа, включая причины возникновения;</w:t>
      </w:r>
    </w:p>
    <w:p w:rsidR="00584D0E" w:rsidRDefault="00584D0E">
      <w:pPr>
        <w:pStyle w:val="ConsPlusNormal"/>
        <w:spacing w:before="220"/>
        <w:ind w:firstLine="540"/>
        <w:jc w:val="both"/>
      </w:pPr>
      <w:bookmarkStart w:id="3" w:name="P61"/>
      <w:bookmarkEnd w:id="3"/>
      <w:r>
        <w:t>д) наличие у соискателя лицензии (лицензиата) работников, обеспечивающих перевозку пассажиров, деятельность которых связана с движением поездов, удовлетворяющих соответствующим квалификационным требованиям, аттестованных в установленном порядке и проходящих повышение квалификации по требуемой специализации не реже одного раза в 5 лет.</w:t>
      </w:r>
    </w:p>
    <w:p w:rsidR="00584D0E" w:rsidRDefault="00584D0E">
      <w:pPr>
        <w:pStyle w:val="ConsPlusNormal"/>
        <w:spacing w:before="220"/>
        <w:ind w:firstLine="540"/>
        <w:jc w:val="both"/>
      </w:pPr>
      <w:bookmarkStart w:id="4" w:name="P62"/>
      <w:bookmarkEnd w:id="4"/>
      <w:r>
        <w:t>5. Для получения лицензии соискатель лицензии представляет в лицензирующий орган в форме электронных документов (пакета электронных документов) посредством использования единого портала государственных и муниципальных услуг заявление о предоставлении лицензии, подписанное усиленной квалифицированной электронной подписью, а также реквизиты:</w:t>
      </w:r>
    </w:p>
    <w:p w:rsidR="00584D0E" w:rsidRDefault="00584D0E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30.11.2021 N 2125)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 xml:space="preserve">а) документов, подтверждающих наличие у соискателя лицензии на праве собственности или на ином законном основании железнодорожного подвижного состава, соответствующего установленным требованиям, предназначенного для перевозок пассажиров в зависимости от вида работ (услуг), предусмотренных </w:t>
      </w:r>
      <w:hyperlink w:anchor="P47">
        <w:r>
          <w:rPr>
            <w:color w:val="0000FF"/>
          </w:rPr>
          <w:t>пунктом 3</w:t>
        </w:r>
      </w:hyperlink>
      <w:r>
        <w:t xml:space="preserve"> настоящего Положения. При этом реквизиты договора аренды транспортного средства с экипажем представляются с приложением списка номеров железнодорожного подвижного состава, предназначенного для перевозки пассажиров, и указанием данных о составе закрепленного за транспортным средством экипажа и его квалификации;</w:t>
      </w:r>
    </w:p>
    <w:p w:rsidR="00584D0E" w:rsidRDefault="00584D0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30.11.2021 N 2125)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>б) приказа соискателя лицензии об организации специализированного подразделения по ликвидации чрезвычайных ситуаций или соответствующего договора со сторонними специализированными организациями;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>в) приказа соискателя лицензии о назначении работника, ответственного за организацию перевозок пассажиров;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>г) документов об образовании, квалификации и стаже работы по соответствующей специальности работника у соискателя лицензии, ответственного за организацию перевозок пассажиров;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>д) документов, подтверждающих наличие в штате соискателя лицензии работников, обеспечивающих перевозку пассажиров и связанных с движением поездов, а также прохождение ими повышения квалификации и аттестации в установленном порядке;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>е) приказа соискателя лицензии о назначении работника, ответственного за обеспечение безопасности движения и эксплуатации железнодорожного подвижного состава, ведение учета транспортных происшествий и их анализ, включая причины возникновения.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При намерении лицензиата выполнять новые работы (оказывать новые услуги), составляющие лицензируемую деятельность и не предусмотренные реестром лицензий, в заявлении о внесении изменений в реестр лицензий указываются сведения о работах (об услугах), которые лицензиат намерен выполнять (оказывать), а также реквизиты документов, предусмотренных </w:t>
      </w:r>
      <w:hyperlink w:anchor="P62">
        <w:r>
          <w:rPr>
            <w:color w:val="0000FF"/>
          </w:rPr>
          <w:t>пунктом 5</w:t>
        </w:r>
      </w:hyperlink>
      <w:r>
        <w:t xml:space="preserve"> настоящего Положения, подтверждающих соответствие лицензиата лицензионным требованиям при выполнении работ (оказании услуг), которые лицензиат намерен выполнять (оказывать</w:t>
      </w:r>
      <w:proofErr w:type="gramEnd"/>
      <w:r>
        <w:t>).</w:t>
      </w:r>
    </w:p>
    <w:p w:rsidR="00584D0E" w:rsidRDefault="00584D0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30.11.2021 N 2125)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При проведении проверки сведений, содержащихся в представленных соискателем лицензии (лицензиатом) заявлении и документах, а также оценки соответствия соискателя </w:t>
      </w:r>
      <w:r>
        <w:lastRenderedPageBreak/>
        <w:t>лицензии (лицензиата) лицензионным требованиям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proofErr w:type="gramEnd"/>
      <w:r>
        <w:t xml:space="preserve">, в порядке, установленном </w:t>
      </w:r>
      <w:hyperlink r:id="rId15">
        <w:r>
          <w:rPr>
            <w:color w:val="0000FF"/>
          </w:rPr>
          <w:t>статьей 7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>Оценка соответствия соискателя лицензии (лицензиата) лицензионным требованиям проводится в форме выездной оценки.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>Процедура оценки соответствия лицензионным требованиям без фактического выезда сотрудников по месту нахождения соискателя лицензии (лицензиата), по месту осуществления лицензируемой деятельности в дистанционном формате посредством использования средств фотосъемки, ауди</w:t>
      </w:r>
      <w:proofErr w:type="gramStart"/>
      <w:r>
        <w:t>о-</w:t>
      </w:r>
      <w:proofErr w:type="gramEnd"/>
      <w:r>
        <w:t xml:space="preserve"> и (или) видеозаписи, видео-конференц-связи проводится при условии наличия у соискателя лицензии (лицензиата) технической возможности проведения оценки соответствия лицензионным требованиям в дистанционном формате без выезда сотрудников лицензирующего органа по месту осуществления проверки.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>При осуществлении процедуры оценки соответствия лицензионным требованиям в дистанционном формате посредством использования средств фотосъемки, ауди</w:t>
      </w:r>
      <w:proofErr w:type="gramStart"/>
      <w:r>
        <w:t>о-</w:t>
      </w:r>
      <w:proofErr w:type="gramEnd"/>
      <w:r>
        <w:t xml:space="preserve"> и (или) видеозаписи, видео-конференц-связи соответствующая отметка делается в акте оценки. В этом случае материалы фотосъемки, ауди</w:t>
      </w:r>
      <w:proofErr w:type="gramStart"/>
      <w:r>
        <w:t>о-</w:t>
      </w:r>
      <w:proofErr w:type="gramEnd"/>
      <w:r>
        <w:t xml:space="preserve"> и (или) видеозаписи прилагаются к акту оценки.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>Порядок осуществления фотосъемки, ауди</w:t>
      </w:r>
      <w:proofErr w:type="gramStart"/>
      <w:r>
        <w:t>о-</w:t>
      </w:r>
      <w:proofErr w:type="gramEnd"/>
      <w:r>
        <w:t xml:space="preserve"> и (или) видеозаписи, видео-конференц-связи в ходе процедуры оценки соответствия лицензионным требованиям в дистанционном формате включает в себя:</w:t>
      </w:r>
    </w:p>
    <w:p w:rsidR="00584D0E" w:rsidRDefault="00584D0E">
      <w:pPr>
        <w:pStyle w:val="ConsPlusNormal"/>
        <w:spacing w:before="220"/>
        <w:ind w:firstLine="540"/>
        <w:jc w:val="both"/>
      </w:pPr>
      <w:proofErr w:type="gramStart"/>
      <w:r>
        <w:t>предоставление соискателем лицензии (лицензиатом) информации, указанной в заявлении о предоставлении лицензии (заявлении о внесении изменений в реестр лицензий), о наличии технической возможности проведения видеофиксации при обследовании объекта с применением средств дистанционного взаимодействия с возможным использованием идентификации заявителя через федеральную государственную информационную систему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</w:t>
      </w:r>
      <w:proofErr w:type="gramEnd"/>
      <w:r>
        <w:t xml:space="preserve"> услуг в электронном формате";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>принятие уполномоченным должностным лицом лицензирующего органа решения о проведении оценки соответствия соискателя лицензии (лицензиата) лицензионным требованиям в дистанционном формате с применением фотосъемки, ауди</w:t>
      </w:r>
      <w:proofErr w:type="gramStart"/>
      <w:r>
        <w:t>о-</w:t>
      </w:r>
      <w:proofErr w:type="gramEnd"/>
      <w:r>
        <w:t xml:space="preserve"> и (или) видеозаписи, видео-конференц-связи;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>извещение соискателя лицензии (лицензиата) о ведении фотосъемки, ауди</w:t>
      </w:r>
      <w:proofErr w:type="gramStart"/>
      <w:r>
        <w:t>о-</w:t>
      </w:r>
      <w:proofErr w:type="gramEnd"/>
      <w:r>
        <w:t xml:space="preserve"> и (или) видеозаписи, видео-конференц-связи в случае осуществления процедуры оценки соответствия лицензионным требованиям в дистанционном формате;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>внесение в акт оценки соответствующей информации о ведении фотосъемки, ауди</w:t>
      </w:r>
      <w:proofErr w:type="gramStart"/>
      <w:r>
        <w:t>о-</w:t>
      </w:r>
      <w:proofErr w:type="gramEnd"/>
      <w:r>
        <w:t xml:space="preserve"> и (или) видеозаписи, видео-конференц-связи при проведении проверки в дистанционном формате.</w:t>
      </w:r>
    </w:p>
    <w:p w:rsidR="00584D0E" w:rsidRDefault="00584D0E">
      <w:pPr>
        <w:pStyle w:val="ConsPlusNormal"/>
        <w:jc w:val="both"/>
      </w:pPr>
      <w:r>
        <w:t xml:space="preserve">(п. 7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30.11.2021 N 2125)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>8. Осуществление лицензируемой деятельности с грубым нарушением лицензионных требований влечет за собой ответственность, установленную законодательством Российской Федерации.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 xml:space="preserve">К грубым нарушениям лицензионных требований относится нарушение требований, предусмотренных </w:t>
      </w:r>
      <w:hyperlink w:anchor="P54">
        <w:r>
          <w:rPr>
            <w:color w:val="0000FF"/>
          </w:rPr>
          <w:t>подпунктами "а"</w:t>
        </w:r>
      </w:hyperlink>
      <w:r>
        <w:t xml:space="preserve"> и </w:t>
      </w:r>
      <w:hyperlink w:anchor="P61">
        <w:r>
          <w:rPr>
            <w:color w:val="0000FF"/>
          </w:rPr>
          <w:t>"д" пункта 4</w:t>
        </w:r>
      </w:hyperlink>
      <w:r>
        <w:t xml:space="preserve"> настоящего Положения, которое повлекло за </w:t>
      </w:r>
      <w:r>
        <w:lastRenderedPageBreak/>
        <w:t xml:space="preserve">собой последствия, предусмотренные </w:t>
      </w:r>
      <w:hyperlink r:id="rId17">
        <w:r>
          <w:rPr>
            <w:color w:val="0000FF"/>
          </w:rPr>
          <w:t>частью 10 статьи 19.2</w:t>
        </w:r>
      </w:hyperlink>
      <w:r>
        <w:t xml:space="preserve"> Федерального закона "О лицензировании отдельных видов деятельности".</w:t>
      </w:r>
    </w:p>
    <w:p w:rsidR="00584D0E" w:rsidRDefault="00584D0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30.11.2021 N 2125)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 xml:space="preserve">9. Информация, относящаяся к осуществлению лицензируемой деятельности, установленная </w:t>
      </w:r>
      <w:hyperlink r:id="rId19">
        <w:r>
          <w:rPr>
            <w:color w:val="0000FF"/>
          </w:rPr>
          <w:t>статьей 21</w:t>
        </w:r>
      </w:hyperlink>
      <w:r>
        <w:t xml:space="preserve"> Федерального закона "О лицензировании отдельных видов деятельности", размещается на безвозмездной основе в официальных электронных средствах массовой информации лицензирующего органа в течение 10 рабочих дней со дня официального опубликования нормативных правовых актов, устанавливающих обязательные требования к осуществлению перевозок пассажиров.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>Актуальная информация из реестра лицензий должна отображаться в информационно-телекоммуникационной сети "Интернет" в режиме реального времени либо должна быть отображена в информационно-телекоммуникационной сети "Интернет" не позднее 5 минут с момента внесения изменений в реестр лицензий.</w:t>
      </w:r>
    </w:p>
    <w:p w:rsidR="00584D0E" w:rsidRDefault="00584D0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30.11.2021 N 2125)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Представление соискателем лицензии заявления и документов, необходимых для получения лицензии, их прием лицензирующим органом, принятие решений о предоставлении лицензии (отказе в предоставлении лицензии), внесении изменений в реестр лицензий, приостановлении или возобновлении ее действия, об аннулировании лицензии, а также ведение лицензионного дела, государственного информационного ресурса, содержащего сведения из реестра лицензий, реестра лицензий и предоставление сведений, содержащихся в информационном ресурсе, содержащем сведения</w:t>
      </w:r>
      <w:proofErr w:type="gramEnd"/>
      <w:r>
        <w:t xml:space="preserve"> из реестра лицензий, и </w:t>
      </w:r>
      <w:proofErr w:type="gramStart"/>
      <w:r>
        <w:t>реестре</w:t>
      </w:r>
      <w:proofErr w:type="gramEnd"/>
      <w:r>
        <w:t xml:space="preserve"> лицензий, осуществляются в порядке, установленном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584D0E" w:rsidRDefault="00584D0E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30.11.2021 N 2125)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>Срок предоставления лицензий или внесения изменений в реестр лицензий при намерении лицензиата внести изменения в предусмотренный реестром лицензий перечень выполняемых работ, оказываемых услуг, составляющих лицензируемую деятельность, не должен превышать 10 рабочих дней со дня приема заявления и прилагаемых к нему документов.</w:t>
      </w:r>
    </w:p>
    <w:p w:rsidR="00584D0E" w:rsidRDefault="00584D0E">
      <w:pPr>
        <w:pStyle w:val="ConsPlusNormal"/>
        <w:jc w:val="both"/>
      </w:pPr>
      <w:r>
        <w:t xml:space="preserve">(абзац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РФ от 30.11.2021 N 2125)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Оценка соблюдения лицензиатами лицензионных требований осуществляется лицензирующим органом в рамках федерального государственного контроля (надзора) в области железнодорожного транспорта в порядке, установленном </w:t>
      </w:r>
      <w:hyperlink r:id="rId24">
        <w:r>
          <w:rPr>
            <w:color w:val="0000FF"/>
          </w:rPr>
          <w:t>Положением</w:t>
        </w:r>
      </w:hyperlink>
      <w:r>
        <w:t xml:space="preserve"> о федеральном государственном контроле (надзоре) в области железнодорожного транспорта, утвержденным постановлением Правительства Российской Федерации от 25 июня 2021 г. N 991 "Об утверждении Положения о федеральном государственном контроле (надзоре) в области железнодорожного транспорта".</w:t>
      </w:r>
      <w:proofErr w:type="gramEnd"/>
    </w:p>
    <w:p w:rsidR="00584D0E" w:rsidRDefault="00584D0E">
      <w:pPr>
        <w:pStyle w:val="ConsPlusNormal"/>
        <w:jc w:val="both"/>
      </w:pPr>
      <w:r>
        <w:t xml:space="preserve">(п. 11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06.09.2021 N 1505)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 xml:space="preserve">12. За предоставление лицензирующим органом лицензии и внесение изменений в реестр лицензий на основании заявления о внесении изменений в реестр лицензий уплачивается государственная пошлина в </w:t>
      </w:r>
      <w:hyperlink r:id="rId26">
        <w:r>
          <w:rPr>
            <w:color w:val="0000FF"/>
          </w:rPr>
          <w:t>размерах</w:t>
        </w:r>
      </w:hyperlink>
      <w:r>
        <w:t xml:space="preserve"> и </w:t>
      </w:r>
      <w:hyperlink r:id="rId27">
        <w:r>
          <w:rPr>
            <w:color w:val="0000FF"/>
          </w:rPr>
          <w:t>порядке</w:t>
        </w:r>
      </w:hyperlink>
      <w:r>
        <w:t>, которые установлены законодательством Российской Федерации о налогах и сборах.</w:t>
      </w:r>
    </w:p>
    <w:p w:rsidR="00584D0E" w:rsidRDefault="00584D0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30.11.2021 N 2125)</w:t>
      </w:r>
    </w:p>
    <w:p w:rsidR="00584D0E" w:rsidRDefault="00584D0E">
      <w:pPr>
        <w:pStyle w:val="ConsPlusNormal"/>
        <w:ind w:firstLine="540"/>
        <w:jc w:val="both"/>
      </w:pPr>
    </w:p>
    <w:p w:rsidR="00584D0E" w:rsidRDefault="00584D0E">
      <w:pPr>
        <w:pStyle w:val="ConsPlusNormal"/>
        <w:ind w:firstLine="540"/>
        <w:jc w:val="both"/>
      </w:pPr>
    </w:p>
    <w:p w:rsidR="00584D0E" w:rsidRDefault="00584D0E">
      <w:pPr>
        <w:pStyle w:val="ConsPlusNormal"/>
        <w:ind w:firstLine="540"/>
        <w:jc w:val="both"/>
      </w:pPr>
    </w:p>
    <w:p w:rsidR="00584D0E" w:rsidRDefault="00584D0E">
      <w:pPr>
        <w:pStyle w:val="ConsPlusNormal"/>
        <w:ind w:firstLine="540"/>
        <w:jc w:val="both"/>
      </w:pPr>
    </w:p>
    <w:p w:rsidR="00584D0E" w:rsidRDefault="00584D0E">
      <w:pPr>
        <w:pStyle w:val="ConsPlusNormal"/>
        <w:ind w:firstLine="540"/>
        <w:jc w:val="both"/>
      </w:pPr>
    </w:p>
    <w:p w:rsidR="00584D0E" w:rsidRDefault="00584D0E">
      <w:pPr>
        <w:pStyle w:val="ConsPlusNormal"/>
        <w:ind w:firstLine="540"/>
        <w:jc w:val="both"/>
      </w:pPr>
    </w:p>
    <w:p w:rsidR="00584D0E" w:rsidRDefault="00584D0E">
      <w:pPr>
        <w:pStyle w:val="ConsPlusNormal"/>
        <w:ind w:firstLine="540"/>
        <w:jc w:val="both"/>
      </w:pPr>
    </w:p>
    <w:p w:rsidR="00584D0E" w:rsidRDefault="00584D0E">
      <w:pPr>
        <w:pStyle w:val="ConsPlusNormal"/>
        <w:jc w:val="right"/>
        <w:outlineLvl w:val="0"/>
      </w:pPr>
      <w:r>
        <w:lastRenderedPageBreak/>
        <w:t>Утверждено</w:t>
      </w:r>
    </w:p>
    <w:p w:rsidR="00584D0E" w:rsidRDefault="00584D0E">
      <w:pPr>
        <w:pStyle w:val="ConsPlusNormal"/>
        <w:jc w:val="right"/>
      </w:pPr>
      <w:r>
        <w:t>постановлением Правительства</w:t>
      </w:r>
    </w:p>
    <w:p w:rsidR="00584D0E" w:rsidRDefault="00584D0E">
      <w:pPr>
        <w:pStyle w:val="ConsPlusNormal"/>
        <w:jc w:val="right"/>
      </w:pPr>
      <w:r>
        <w:t>Российской Федерации</w:t>
      </w:r>
    </w:p>
    <w:p w:rsidR="00584D0E" w:rsidRDefault="00584D0E">
      <w:pPr>
        <w:pStyle w:val="ConsPlusNormal"/>
        <w:jc w:val="right"/>
      </w:pPr>
      <w:r>
        <w:t>от 31 декабря 2020 г. N 2417</w:t>
      </w:r>
    </w:p>
    <w:p w:rsidR="00584D0E" w:rsidRDefault="00584D0E">
      <w:pPr>
        <w:pStyle w:val="ConsPlusNormal"/>
        <w:jc w:val="right"/>
      </w:pPr>
    </w:p>
    <w:p w:rsidR="00584D0E" w:rsidRDefault="00584D0E">
      <w:pPr>
        <w:pStyle w:val="ConsPlusTitle"/>
        <w:jc w:val="center"/>
      </w:pPr>
      <w:bookmarkStart w:id="5" w:name="P107"/>
      <w:bookmarkEnd w:id="5"/>
      <w:r>
        <w:t>ПОЛОЖЕНИЕ</w:t>
      </w:r>
    </w:p>
    <w:p w:rsidR="00584D0E" w:rsidRDefault="00584D0E">
      <w:pPr>
        <w:pStyle w:val="ConsPlusTitle"/>
        <w:jc w:val="center"/>
      </w:pPr>
      <w:r>
        <w:t>О ЛИЦЕНЗИРОВАНИИ ДЕЯТЕЛЬНОСТИ ПО ПЕРЕВОЗКАМ ЖЕЛЕЗНОДОРОЖНЫМ</w:t>
      </w:r>
    </w:p>
    <w:p w:rsidR="00584D0E" w:rsidRDefault="00584D0E">
      <w:pPr>
        <w:pStyle w:val="ConsPlusTitle"/>
        <w:jc w:val="center"/>
      </w:pPr>
      <w:r>
        <w:t>ТРАНСПОРТОМ ОПАСНЫХ ГРУЗОВ</w:t>
      </w:r>
    </w:p>
    <w:p w:rsidR="00584D0E" w:rsidRDefault="00584D0E">
      <w:pPr>
        <w:pStyle w:val="ConsPlusNormal"/>
        <w:spacing w:after="1"/>
      </w:pPr>
    </w:p>
    <w:p w:rsidR="00584D0E" w:rsidRDefault="00584D0E">
      <w:pPr>
        <w:pStyle w:val="ConsPlusNormal"/>
        <w:jc w:val="center"/>
      </w:pPr>
    </w:p>
    <w:p w:rsidR="00584D0E" w:rsidRDefault="00584D0E">
      <w:pPr>
        <w:pStyle w:val="ConsPlusNormal"/>
        <w:ind w:firstLine="540"/>
        <w:jc w:val="both"/>
      </w:pPr>
      <w:r>
        <w:t>1. Настоящее Положение устанавливает порядок лицензирования деятельности по перевозкам железнодорожным транспортом опасных грузов, осуществляемой юридическими лицами и индивидуальными предпринимателями.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>2. Лицензирование деятельности по перевозкам железнодорожным транспортом опасных грузов (далее - лицензируемая деятельность) осуществляется Федеральной службой по надзору в сфере транспорта (ее территориальными органами) (далее - лицензирующий орган).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>3. В состав лицензируемой деятельности входят работы (услуги) по перевозке опасных грузов железнодорожным транспортом.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>4. Лицензионными требованиями, предъявляемыми к соискателю лицензии (лицензиату), являются:</w:t>
      </w:r>
    </w:p>
    <w:p w:rsidR="00584D0E" w:rsidRDefault="00584D0E">
      <w:pPr>
        <w:pStyle w:val="ConsPlusNormal"/>
        <w:spacing w:before="220"/>
        <w:ind w:firstLine="540"/>
        <w:jc w:val="both"/>
      </w:pPr>
      <w:bookmarkStart w:id="6" w:name="P118"/>
      <w:bookmarkEnd w:id="6"/>
      <w:r>
        <w:t xml:space="preserve">а) наличие у соискателя лицензии (лицензиата) в собственности или на ином законном основании, предусматривающем право владения и право пользования, железнодорожного подвижного состава и (или) контейнеров, предназначенных для перевозки опасных грузов, соответствующих требованиям, предусмотренным </w:t>
      </w:r>
      <w:hyperlink r:id="rId29">
        <w:r>
          <w:rPr>
            <w:color w:val="0000FF"/>
          </w:rPr>
          <w:t>статьей 17</w:t>
        </w:r>
      </w:hyperlink>
      <w:r>
        <w:t xml:space="preserve"> Федерального закона "О железнодорожном транспорте в Российской Федерации";</w:t>
      </w:r>
    </w:p>
    <w:p w:rsidR="00584D0E" w:rsidRDefault="00584D0E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30.11.2021 N 2125)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 xml:space="preserve">б) наличие в структуре соискателя лицензии (лицензиата) специализированного подразделения по ликвидации чрезвычайных ситуаций или наличие соответствующего договора со сторонними специализированными организациями, предусмотренного </w:t>
      </w:r>
      <w:hyperlink r:id="rId31">
        <w:r>
          <w:rPr>
            <w:color w:val="0000FF"/>
          </w:rPr>
          <w:t>статьей 24</w:t>
        </w:r>
      </w:hyperlink>
      <w:r>
        <w:t xml:space="preserve"> Федерального закона "О железнодорожном транспорте в Российской Федерации";</w:t>
      </w:r>
    </w:p>
    <w:p w:rsidR="00584D0E" w:rsidRDefault="00584D0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84D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D0E" w:rsidRDefault="00584D0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D0E" w:rsidRDefault="00584D0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4D0E" w:rsidRDefault="00584D0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84D0E" w:rsidRDefault="00584D0E">
            <w:pPr>
              <w:pStyle w:val="ConsPlusNormal"/>
              <w:jc w:val="both"/>
            </w:pPr>
            <w:r>
              <w:rPr>
                <w:color w:val="392C69"/>
              </w:rPr>
              <w:t>О соблюдении лицензионных требований в случае мобилизации сотрудника, наличие которого является обязательным, см. Постановление Правительства РФ от 12.03.2022 N 353.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D0E" w:rsidRDefault="00584D0E">
            <w:pPr>
              <w:pStyle w:val="ConsPlusNormal"/>
            </w:pPr>
          </w:p>
        </w:tc>
      </w:tr>
    </w:tbl>
    <w:p w:rsidR="00584D0E" w:rsidRDefault="00584D0E">
      <w:pPr>
        <w:pStyle w:val="ConsPlusNormal"/>
        <w:spacing w:before="280"/>
        <w:ind w:firstLine="540"/>
        <w:jc w:val="both"/>
      </w:pPr>
      <w:proofErr w:type="gramStart"/>
      <w:r>
        <w:t>в) наличие в штате соискателя лицензии (лицензиата) работника, ответственного за организацию перевозок опасных грузов, имеющего высшее или среднее специальное профессиональное образование и стаж работы в области осуществления лицензируемой деятельности не менее 5 лет за последние 10 лет трудовой деятельности;</w:t>
      </w:r>
      <w:proofErr w:type="gramEnd"/>
    </w:p>
    <w:p w:rsidR="00584D0E" w:rsidRDefault="00584D0E">
      <w:pPr>
        <w:pStyle w:val="ConsPlusNormal"/>
        <w:spacing w:before="220"/>
        <w:ind w:firstLine="540"/>
        <w:jc w:val="both"/>
      </w:pPr>
      <w:r>
        <w:t>г) наличие в штате соискателя лицензии (лицензиата) работника, ответственного за обеспечение безопасности движения и эксплуатации железнодорожного подвижного состава, ведение учета транспортных происшествий и обеспечение их анализа, включая причины возникновения;</w:t>
      </w:r>
    </w:p>
    <w:p w:rsidR="00584D0E" w:rsidRDefault="00584D0E">
      <w:pPr>
        <w:pStyle w:val="ConsPlusNormal"/>
        <w:spacing w:before="220"/>
        <w:ind w:firstLine="540"/>
        <w:jc w:val="both"/>
      </w:pPr>
      <w:bookmarkStart w:id="7" w:name="P125"/>
      <w:bookmarkEnd w:id="7"/>
      <w:r>
        <w:t xml:space="preserve">д) наличие в штате соискателя лицензии (лицензиата) работников, обеспечивающих перевозку опасных грузов, деятельность которых связана с движением поездов, удовлетворяющих соответствующим квалификационным требованиям, аттестованных и проходящих повышение квалификации по требуемой специализации не реже одного раза в 3 </w:t>
      </w:r>
      <w:r>
        <w:lastRenderedPageBreak/>
        <w:t>года.</w:t>
      </w:r>
    </w:p>
    <w:p w:rsidR="00584D0E" w:rsidRDefault="00584D0E">
      <w:pPr>
        <w:pStyle w:val="ConsPlusNormal"/>
        <w:spacing w:before="220"/>
        <w:ind w:firstLine="540"/>
        <w:jc w:val="both"/>
      </w:pPr>
      <w:bookmarkStart w:id="8" w:name="P126"/>
      <w:bookmarkEnd w:id="8"/>
      <w:r>
        <w:t>5. Для получения лицензии соискатель лицензии представляет в лицензирующий орган в форме электронных документов (пакета электронных документов) посредством использования единого портала государственных и муниципальных услуг заявление о предоставлении лицензии, подписанное усиленной квалифицированной электронной подписью, а также реквизиты:</w:t>
      </w:r>
    </w:p>
    <w:p w:rsidR="00584D0E" w:rsidRDefault="00584D0E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30.11.2021 N 2125)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>а) документов, подтверждающих наличие у соискателя лицензии на праве собственности или на ином законном основании железнодорожного подвижного состава и (или) контейнеров, предназначенных для перевозки опасных грузов, соответствующих установленным требованиям;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>б) приказа соискателя лицензии об организации специализированного подразделения по ликвидации чрезвычайных ситуаций или соответствующего договора со сторонними специализированными организациями;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>в) приказа соискателя лицензии о назначении работника, ответственного за организацию перевозок опасных грузов;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>г) документов об образовании, квалификации и стаже работы по соответствующей специальности работника у соискателя лицензии, ответственного за организацию перевозок опасных грузов;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>д) документов, подтверждающих наличие в штате соискателя лицензии работников, обеспечивающих перевозку опасных грузов и связанных с движением поездов, а также прохождение ими повышения квалификации и аттестации в установленном порядке;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>е) приказа соискателя лицензии о назначении работника, ответственного за обеспечение безопасности движения и эксплуатации железнодорожного подвижного состава, ведение учета транспортных происшествий и их анализ, включая причины возникновения.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 xml:space="preserve">5(1). При намерении лицензиата осуществлять лицензируемую деятельность по адресу места его осуществления, не предусмотренного реестром лицензий, в заявлении о внесении изменений в реестр лицензий лицензиат указывает этот адрес, а также представляет реквизиты документов, предусмотренных </w:t>
      </w:r>
      <w:hyperlink w:anchor="P126">
        <w:r>
          <w:rPr>
            <w:color w:val="0000FF"/>
          </w:rPr>
          <w:t>пунктом 5</w:t>
        </w:r>
      </w:hyperlink>
      <w:r>
        <w:t xml:space="preserve"> настоящего Положения.</w:t>
      </w:r>
    </w:p>
    <w:p w:rsidR="00584D0E" w:rsidRDefault="00584D0E">
      <w:pPr>
        <w:pStyle w:val="ConsPlusNormal"/>
        <w:jc w:val="both"/>
      </w:pPr>
      <w:r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РФ от 30.11.2021 N 2125)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При проведении проверки сведений, содержащихся в представленных соискателем лицензии (лицензиатом) заявлении и документах, а также оценки соответствия соискателя лицензии (лицензиата) лицензионным требованиям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proofErr w:type="gramEnd"/>
      <w:r>
        <w:t xml:space="preserve">, в порядке, установленном </w:t>
      </w:r>
      <w:hyperlink r:id="rId34">
        <w:r>
          <w:rPr>
            <w:color w:val="0000FF"/>
          </w:rPr>
          <w:t>статьей 7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>Оценка соответствия соискателя лицензии (лицензиата) лицензионным требованиям проводится в форме выездной оценки.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>Процедура оценки соответствия лицензионным требованиям без фактического выезда сотрудников по месту нахождения соискателя лицензии (лицензиата), по месту осуществления лицензируемой деятельности в дистанционном формате посредством использования средств фотосъемки, ауди</w:t>
      </w:r>
      <w:proofErr w:type="gramStart"/>
      <w:r>
        <w:t>о-</w:t>
      </w:r>
      <w:proofErr w:type="gramEnd"/>
      <w:r>
        <w:t xml:space="preserve"> и (или) видеозаписи, видео-конференц-связи проводится при условии наличия у соискателя лицензии (лицензиата) технической возможности проведения оценки соответствия лицензионным требованиям в дистанционном формате без выезда сотрудников </w:t>
      </w:r>
      <w:r>
        <w:lastRenderedPageBreak/>
        <w:t>лицензирующего органа по месту осуществления проверки.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>При осуществлении процедуры оценки соответствия лицензионным требованиям в дистанционном формате посредством использования средств фотосъемки, ауди</w:t>
      </w:r>
      <w:proofErr w:type="gramStart"/>
      <w:r>
        <w:t>о-</w:t>
      </w:r>
      <w:proofErr w:type="gramEnd"/>
      <w:r>
        <w:t xml:space="preserve"> и (или) видеозаписи, видео-конференц-связи соответствующая отметка делается в акте оценки. В этом случае материалы фотосъемки, ауди</w:t>
      </w:r>
      <w:proofErr w:type="gramStart"/>
      <w:r>
        <w:t>о-</w:t>
      </w:r>
      <w:proofErr w:type="gramEnd"/>
      <w:r>
        <w:t xml:space="preserve"> и (или) видеозаписи прилагаются к акту оценки.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>Порядок осуществления фотосъемки, ауди</w:t>
      </w:r>
      <w:proofErr w:type="gramStart"/>
      <w:r>
        <w:t>о-</w:t>
      </w:r>
      <w:proofErr w:type="gramEnd"/>
      <w:r>
        <w:t xml:space="preserve"> и (или) видеозаписи, видео-конференц-связи в ходе процедуры оценки соответствия лицензионным требованиям в дистанционном формате включает в себя:</w:t>
      </w:r>
    </w:p>
    <w:p w:rsidR="00584D0E" w:rsidRDefault="00584D0E">
      <w:pPr>
        <w:pStyle w:val="ConsPlusNormal"/>
        <w:spacing w:before="220"/>
        <w:ind w:firstLine="540"/>
        <w:jc w:val="both"/>
      </w:pPr>
      <w:proofErr w:type="gramStart"/>
      <w:r>
        <w:t>предоставление соискателем лицензии (лицензиатом) информации, указанной в заявлении о предоставлении лицензии (заявлении о внесении изменений в реестр лицензий), о наличии технической возможности проведения видеофиксации при обследовании объекта с применением средств дистанционного взаимодействия с возможным использованием идентификации заявителя через федеральную государственную информационную систему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</w:t>
      </w:r>
      <w:proofErr w:type="gramEnd"/>
      <w:r>
        <w:t xml:space="preserve"> услуг в электронном формате";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>принятие уполномоченным должностным лицом лицензирующего органа решения о проведении оценки соответствия соискателя лицензии (лицензиата) лицензионным требованиям в дистанционном формате с применением фотосъемки, ауди</w:t>
      </w:r>
      <w:proofErr w:type="gramStart"/>
      <w:r>
        <w:t>о-</w:t>
      </w:r>
      <w:proofErr w:type="gramEnd"/>
      <w:r>
        <w:t xml:space="preserve"> и (или) видеозаписи, видео-конференц-связи;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>извещение соискателя лицензии (лицензиата) о ведении фотосъемки, ауди</w:t>
      </w:r>
      <w:proofErr w:type="gramStart"/>
      <w:r>
        <w:t>о-</w:t>
      </w:r>
      <w:proofErr w:type="gramEnd"/>
      <w:r>
        <w:t xml:space="preserve"> и (или) видеозаписи, видео-конференц-связи в случае осуществления процедуры оценки соответствия лицензионным требованиям в дистанционном формате;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>внесение в акт оценки соответствующей информации о ведении фотосъемки, ауди</w:t>
      </w:r>
      <w:proofErr w:type="gramStart"/>
      <w:r>
        <w:t>о-</w:t>
      </w:r>
      <w:proofErr w:type="gramEnd"/>
      <w:r>
        <w:t xml:space="preserve"> и (или) видеозаписи, видео-конференц-связи при проведении проверки в дистанционном формате.</w:t>
      </w:r>
    </w:p>
    <w:p w:rsidR="00584D0E" w:rsidRDefault="00584D0E">
      <w:pPr>
        <w:pStyle w:val="ConsPlusNormal"/>
        <w:jc w:val="both"/>
      </w:pPr>
      <w:r>
        <w:t xml:space="preserve">(п. 6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30.11.2021 N 2125)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>7. Осуществление лицензируемой деятельности с грубым нарушением лицензионных требований влечет за собой ответственность, установленную законодательством Российской Федерации.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 xml:space="preserve">К грубым нарушениям лицензионных требований относится нарушение требований, предусмотренных </w:t>
      </w:r>
      <w:hyperlink w:anchor="P118">
        <w:r>
          <w:rPr>
            <w:color w:val="0000FF"/>
          </w:rPr>
          <w:t>подпунктами "а"</w:t>
        </w:r>
      </w:hyperlink>
      <w:r>
        <w:t xml:space="preserve"> и </w:t>
      </w:r>
      <w:hyperlink w:anchor="P125">
        <w:r>
          <w:rPr>
            <w:color w:val="0000FF"/>
          </w:rPr>
          <w:t>"д" пункта 4</w:t>
        </w:r>
      </w:hyperlink>
      <w:r>
        <w:t xml:space="preserve"> настоящего Положения, которое повлекло за собой последствия, предусмотренные </w:t>
      </w:r>
      <w:hyperlink r:id="rId36">
        <w:r>
          <w:rPr>
            <w:color w:val="0000FF"/>
          </w:rPr>
          <w:t>частью 10 статьи 19.2</w:t>
        </w:r>
      </w:hyperlink>
      <w:r>
        <w:t xml:space="preserve"> Федерального закона "О лицензировании отдельных видов деятельности".</w:t>
      </w:r>
    </w:p>
    <w:p w:rsidR="00584D0E" w:rsidRDefault="00584D0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30.11.2021 N 2125)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 xml:space="preserve">8. Информация, относящаяся к осуществлению лицензируемой деятельности, установленная </w:t>
      </w:r>
      <w:hyperlink r:id="rId38">
        <w:r>
          <w:rPr>
            <w:color w:val="0000FF"/>
          </w:rPr>
          <w:t>статьей 21</w:t>
        </w:r>
      </w:hyperlink>
      <w:r>
        <w:t xml:space="preserve"> Федерального закона "О лицензировании отдельных видов деятельности", размещается на безвозмездной основе в официальных электронных средствах массовой информации лицензирующего органа в течение 10 рабочих дней со дня официального опубликования нормативных правовых актов, устанавливающих обязательные требования к перевозке опасных грузов.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>Актуальная информация из реестра лицензий должна отображаться в информационно-телекоммуникационной сети "Интернет" в режиме реального времени либо должна быть отображена в информационно-телекоммуникационной сети "Интернет" не позднее 5 минут с момента внесения изменений в реестр лицензий.</w:t>
      </w:r>
    </w:p>
    <w:p w:rsidR="00584D0E" w:rsidRDefault="00584D0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30.11.2021 N 2125)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lastRenderedPageBreak/>
        <w:t xml:space="preserve">9. </w:t>
      </w:r>
      <w:proofErr w:type="gramStart"/>
      <w:r>
        <w:t>Представление соискателем лицензии заявления и документов, необходимых для получения лицензии, их прием лицензирующим органом, принятие решений о предоставлении (отказе в предоставлении лицензии), внесении изменений в реестр лицензий, приостановлении или возобновлении ее действия, об аннулировании лицензии, а также ведение лицензионного дела, информационного ресурса, содержащего сведения из реестра лицензий, реестра лицензий и предоставление сведений, содержащихся в информационном ресурсе, содержащем сведения из реестра</w:t>
      </w:r>
      <w:proofErr w:type="gramEnd"/>
      <w:r>
        <w:t xml:space="preserve"> лицензий, и </w:t>
      </w:r>
      <w:proofErr w:type="gramStart"/>
      <w:r>
        <w:t>реестре</w:t>
      </w:r>
      <w:proofErr w:type="gramEnd"/>
      <w:r>
        <w:t xml:space="preserve"> лицензий, осуществляются в порядке, установленном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584D0E" w:rsidRDefault="00584D0E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РФ от 30.11.2021 N 2125)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>Срок предоставления лицензий или внесения изменений в реестр лицензий при намерении лицензиата осуществлять лицензируемую деятельность по адресу места ее осуществления, не предусмотренному реестром лицензий, не должен превышать 10 рабочих дней со дня приема заявления и прилагаемых к нему документов.</w:t>
      </w:r>
    </w:p>
    <w:p w:rsidR="00584D0E" w:rsidRDefault="00584D0E">
      <w:pPr>
        <w:pStyle w:val="ConsPlusNormal"/>
        <w:jc w:val="both"/>
      </w:pPr>
      <w:r>
        <w:t xml:space="preserve">(абзац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РФ от 30.11.2021 N 2125)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Оценка соблюдения лицензиатами лицензионных требований осуществляется лицензирующим органом в рамках федерального государственного контроля (надзора) в области железнодорожного транспорта в порядке, установленном </w:t>
      </w:r>
      <w:hyperlink r:id="rId43">
        <w:r>
          <w:rPr>
            <w:color w:val="0000FF"/>
          </w:rPr>
          <w:t>Положением</w:t>
        </w:r>
      </w:hyperlink>
      <w:r>
        <w:t xml:space="preserve"> о федеральном государственном контроле (надзоре) в области железнодорожного транспорта, утвержденным постановлением Правительства Российской Федерации от 25 июня 2021 г. N 991 "Об утверждении Положения о федеральном государственном контроле (надзоре) в области железнодорожного транспорта".</w:t>
      </w:r>
      <w:proofErr w:type="gramEnd"/>
    </w:p>
    <w:p w:rsidR="00584D0E" w:rsidRDefault="00584D0E">
      <w:pPr>
        <w:pStyle w:val="ConsPlusNormal"/>
        <w:jc w:val="both"/>
      </w:pPr>
      <w:r>
        <w:t xml:space="preserve">(п. 10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РФ от 06.09.2021 N 1505)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 xml:space="preserve">11. За предоставление лицензирующим органом лицензии и внесение изменений в реестр лицензий на основании заявления о внесении изменений в реестр лицензий уплачивается государственная пошлина в </w:t>
      </w:r>
      <w:hyperlink r:id="rId45">
        <w:r>
          <w:rPr>
            <w:color w:val="0000FF"/>
          </w:rPr>
          <w:t>размерах</w:t>
        </w:r>
      </w:hyperlink>
      <w:r>
        <w:t xml:space="preserve"> и </w:t>
      </w:r>
      <w:hyperlink r:id="rId46">
        <w:r>
          <w:rPr>
            <w:color w:val="0000FF"/>
          </w:rPr>
          <w:t>порядке</w:t>
        </w:r>
      </w:hyperlink>
      <w:r>
        <w:t>, которые установлены законодательством Российской Федерации о налогах и сборах.</w:t>
      </w:r>
    </w:p>
    <w:p w:rsidR="00584D0E" w:rsidRDefault="00584D0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РФ от 30.11.2021 N 2125)</w:t>
      </w:r>
    </w:p>
    <w:p w:rsidR="00584D0E" w:rsidRDefault="00584D0E">
      <w:pPr>
        <w:pStyle w:val="ConsPlusNormal"/>
        <w:ind w:firstLine="540"/>
        <w:jc w:val="both"/>
      </w:pPr>
    </w:p>
    <w:p w:rsidR="00584D0E" w:rsidRDefault="00584D0E">
      <w:pPr>
        <w:pStyle w:val="ConsPlusNormal"/>
        <w:ind w:firstLine="540"/>
        <w:jc w:val="both"/>
      </w:pPr>
    </w:p>
    <w:p w:rsidR="00584D0E" w:rsidRDefault="00584D0E">
      <w:pPr>
        <w:pStyle w:val="ConsPlusNormal"/>
        <w:ind w:firstLine="540"/>
        <w:jc w:val="both"/>
      </w:pPr>
    </w:p>
    <w:p w:rsidR="00584D0E" w:rsidRDefault="00584D0E">
      <w:pPr>
        <w:pStyle w:val="ConsPlusNormal"/>
        <w:ind w:firstLine="540"/>
        <w:jc w:val="both"/>
      </w:pPr>
    </w:p>
    <w:p w:rsidR="00584D0E" w:rsidRDefault="00584D0E">
      <w:pPr>
        <w:pStyle w:val="ConsPlusNormal"/>
        <w:ind w:firstLine="540"/>
        <w:jc w:val="both"/>
      </w:pPr>
    </w:p>
    <w:p w:rsidR="00584D0E" w:rsidRDefault="00584D0E">
      <w:pPr>
        <w:pStyle w:val="ConsPlusNormal"/>
        <w:ind w:firstLine="540"/>
        <w:jc w:val="both"/>
      </w:pPr>
    </w:p>
    <w:p w:rsidR="00584D0E" w:rsidRDefault="00584D0E">
      <w:pPr>
        <w:pStyle w:val="ConsPlusNormal"/>
        <w:ind w:firstLine="540"/>
        <w:jc w:val="both"/>
      </w:pPr>
    </w:p>
    <w:p w:rsidR="00584D0E" w:rsidRDefault="00584D0E">
      <w:pPr>
        <w:pStyle w:val="ConsPlusNormal"/>
        <w:ind w:firstLine="540"/>
        <w:jc w:val="both"/>
      </w:pPr>
    </w:p>
    <w:p w:rsidR="00584D0E" w:rsidRDefault="00584D0E">
      <w:pPr>
        <w:pStyle w:val="ConsPlusNormal"/>
        <w:ind w:firstLine="540"/>
        <w:jc w:val="both"/>
      </w:pPr>
    </w:p>
    <w:p w:rsidR="00584D0E" w:rsidRDefault="00584D0E">
      <w:pPr>
        <w:pStyle w:val="ConsPlusNormal"/>
        <w:ind w:firstLine="540"/>
        <w:jc w:val="both"/>
      </w:pPr>
    </w:p>
    <w:p w:rsidR="00584D0E" w:rsidRDefault="00584D0E">
      <w:pPr>
        <w:pStyle w:val="ConsPlusNormal"/>
        <w:ind w:firstLine="540"/>
        <w:jc w:val="both"/>
      </w:pPr>
    </w:p>
    <w:p w:rsidR="00584D0E" w:rsidRDefault="00584D0E">
      <w:pPr>
        <w:pStyle w:val="ConsPlusNormal"/>
        <w:ind w:firstLine="540"/>
        <w:jc w:val="both"/>
      </w:pPr>
    </w:p>
    <w:p w:rsidR="00584D0E" w:rsidRDefault="00584D0E">
      <w:pPr>
        <w:pStyle w:val="ConsPlusNormal"/>
        <w:ind w:firstLine="540"/>
        <w:jc w:val="both"/>
      </w:pPr>
    </w:p>
    <w:p w:rsidR="00584D0E" w:rsidRDefault="00584D0E">
      <w:pPr>
        <w:pStyle w:val="ConsPlusNormal"/>
        <w:ind w:firstLine="540"/>
        <w:jc w:val="both"/>
      </w:pPr>
    </w:p>
    <w:p w:rsidR="00584D0E" w:rsidRDefault="00584D0E">
      <w:pPr>
        <w:pStyle w:val="ConsPlusNormal"/>
        <w:ind w:firstLine="540"/>
        <w:jc w:val="both"/>
      </w:pPr>
    </w:p>
    <w:p w:rsidR="00584D0E" w:rsidRDefault="00584D0E">
      <w:pPr>
        <w:pStyle w:val="ConsPlusNormal"/>
        <w:ind w:firstLine="540"/>
        <w:jc w:val="both"/>
      </w:pPr>
    </w:p>
    <w:p w:rsidR="00584D0E" w:rsidRDefault="00584D0E">
      <w:pPr>
        <w:pStyle w:val="ConsPlusNormal"/>
        <w:ind w:firstLine="540"/>
        <w:jc w:val="both"/>
      </w:pPr>
    </w:p>
    <w:p w:rsidR="00584D0E" w:rsidRDefault="00584D0E">
      <w:pPr>
        <w:pStyle w:val="ConsPlusNormal"/>
        <w:ind w:firstLine="540"/>
        <w:jc w:val="both"/>
      </w:pPr>
    </w:p>
    <w:p w:rsidR="00584D0E" w:rsidRDefault="00584D0E">
      <w:pPr>
        <w:pStyle w:val="ConsPlusNormal"/>
        <w:ind w:firstLine="540"/>
        <w:jc w:val="both"/>
      </w:pPr>
    </w:p>
    <w:p w:rsidR="00584D0E" w:rsidRDefault="00584D0E">
      <w:pPr>
        <w:pStyle w:val="ConsPlusNormal"/>
        <w:ind w:firstLine="540"/>
        <w:jc w:val="both"/>
      </w:pPr>
    </w:p>
    <w:p w:rsidR="00584D0E" w:rsidRDefault="00584D0E">
      <w:pPr>
        <w:pStyle w:val="ConsPlusNormal"/>
        <w:ind w:firstLine="540"/>
        <w:jc w:val="both"/>
      </w:pPr>
    </w:p>
    <w:p w:rsidR="00584D0E" w:rsidRDefault="00584D0E">
      <w:pPr>
        <w:pStyle w:val="ConsPlusNormal"/>
        <w:ind w:firstLine="540"/>
        <w:jc w:val="both"/>
      </w:pPr>
    </w:p>
    <w:p w:rsidR="00584D0E" w:rsidRDefault="00584D0E">
      <w:pPr>
        <w:pStyle w:val="ConsPlusNormal"/>
        <w:ind w:firstLine="540"/>
        <w:jc w:val="both"/>
      </w:pPr>
    </w:p>
    <w:p w:rsidR="00584D0E" w:rsidRDefault="00584D0E">
      <w:pPr>
        <w:pStyle w:val="ConsPlusNormal"/>
        <w:ind w:firstLine="540"/>
        <w:jc w:val="both"/>
      </w:pPr>
    </w:p>
    <w:p w:rsidR="00584D0E" w:rsidRDefault="00584D0E">
      <w:pPr>
        <w:pStyle w:val="ConsPlusNormal"/>
        <w:ind w:firstLine="540"/>
        <w:jc w:val="both"/>
      </w:pPr>
    </w:p>
    <w:p w:rsidR="00584D0E" w:rsidRDefault="00584D0E">
      <w:pPr>
        <w:pStyle w:val="ConsPlusNormal"/>
        <w:jc w:val="right"/>
        <w:outlineLvl w:val="0"/>
      </w:pPr>
      <w:r>
        <w:t>Утверждено</w:t>
      </w:r>
    </w:p>
    <w:p w:rsidR="00584D0E" w:rsidRDefault="00584D0E">
      <w:pPr>
        <w:pStyle w:val="ConsPlusNormal"/>
        <w:jc w:val="right"/>
      </w:pPr>
      <w:r>
        <w:t>постановлением Правительства</w:t>
      </w:r>
    </w:p>
    <w:p w:rsidR="00584D0E" w:rsidRDefault="00584D0E">
      <w:pPr>
        <w:pStyle w:val="ConsPlusNormal"/>
        <w:jc w:val="right"/>
      </w:pPr>
      <w:r>
        <w:t>Российской Федерации</w:t>
      </w:r>
    </w:p>
    <w:p w:rsidR="00584D0E" w:rsidRDefault="00584D0E">
      <w:pPr>
        <w:pStyle w:val="ConsPlusNormal"/>
        <w:jc w:val="right"/>
      </w:pPr>
      <w:r>
        <w:t>от 31 декабря 2020 г. N 2417</w:t>
      </w:r>
    </w:p>
    <w:p w:rsidR="00584D0E" w:rsidRDefault="00584D0E">
      <w:pPr>
        <w:pStyle w:val="ConsPlusNormal"/>
        <w:jc w:val="right"/>
      </w:pPr>
    </w:p>
    <w:p w:rsidR="00584D0E" w:rsidRDefault="00584D0E">
      <w:pPr>
        <w:pStyle w:val="ConsPlusTitle"/>
        <w:jc w:val="center"/>
      </w:pPr>
      <w:bookmarkStart w:id="9" w:name="P170"/>
      <w:bookmarkEnd w:id="9"/>
      <w:r>
        <w:t>ПОЛОЖЕНИЕ</w:t>
      </w:r>
    </w:p>
    <w:p w:rsidR="00584D0E" w:rsidRDefault="00584D0E">
      <w:pPr>
        <w:pStyle w:val="ConsPlusTitle"/>
        <w:jc w:val="center"/>
      </w:pPr>
      <w:r>
        <w:t xml:space="preserve">О ЛИЦЕНЗИРОВАНИИ </w:t>
      </w:r>
      <w:proofErr w:type="gramStart"/>
      <w:r>
        <w:t>ПОГРУЗОЧНО-РАЗГРУЗОЧНОЙ</w:t>
      </w:r>
      <w:proofErr w:type="gramEnd"/>
    </w:p>
    <w:p w:rsidR="00584D0E" w:rsidRDefault="00584D0E">
      <w:pPr>
        <w:pStyle w:val="ConsPlusTitle"/>
        <w:jc w:val="center"/>
      </w:pPr>
      <w:r>
        <w:t>ДЕЯТЕЛЬНОСТИ ПРИМЕНИТЕЛЬНО К ОПАСНЫМ ГРУЗАМ</w:t>
      </w:r>
    </w:p>
    <w:p w:rsidR="00584D0E" w:rsidRDefault="00584D0E">
      <w:pPr>
        <w:pStyle w:val="ConsPlusTitle"/>
        <w:jc w:val="center"/>
      </w:pPr>
      <w:r>
        <w:t>НА ЖЕЛЕЗНОДОРОЖНОМ ТРАНСПОРТЕ</w:t>
      </w:r>
    </w:p>
    <w:p w:rsidR="00584D0E" w:rsidRDefault="00584D0E">
      <w:pPr>
        <w:pStyle w:val="ConsPlusNormal"/>
        <w:spacing w:after="1"/>
      </w:pPr>
    </w:p>
    <w:p w:rsidR="00584D0E" w:rsidRDefault="00584D0E">
      <w:pPr>
        <w:pStyle w:val="ConsPlusNormal"/>
        <w:ind w:firstLine="540"/>
        <w:jc w:val="both"/>
      </w:pPr>
    </w:p>
    <w:p w:rsidR="00584D0E" w:rsidRDefault="00584D0E">
      <w:pPr>
        <w:pStyle w:val="ConsPlusNormal"/>
        <w:ind w:firstLine="540"/>
        <w:jc w:val="both"/>
      </w:pPr>
      <w:r>
        <w:t>1. Настоящее Положение устанавливает порядок лицензирования погрузочно-разгрузочной деятельности применительно к опасным грузам на железнодорожном транспорте, осуществляемой юридическими лицами и индивидуальными предпринимателями.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>2. Лицензирование погрузочно-разгрузочной деятельности (далее - лицензируемая деятельность) осуществляется Федеральной службой по надзору в сфере транспорта и (ее территориальными органами) (далее - лицензирующий орган).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>3. В состав лицензируемой деятельности входят погрузочно-разгрузочные работы по погрузке опасных грузов в вагоны и контейнеры и их выгрузки из вагонов и контейнеров, осуществляемые на железнодорожном транспорте общего пользования и (или) железнодорожных путях необщего пользования.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>4. Лицензионными требованиями, предъявляемыми к соискателю лицензии (лицензиату), являются:</w:t>
      </w:r>
    </w:p>
    <w:p w:rsidR="00584D0E" w:rsidRDefault="00584D0E">
      <w:pPr>
        <w:pStyle w:val="ConsPlusNormal"/>
        <w:spacing w:before="220"/>
        <w:ind w:firstLine="540"/>
        <w:jc w:val="both"/>
      </w:pPr>
      <w:bookmarkStart w:id="10" w:name="P182"/>
      <w:bookmarkEnd w:id="10"/>
      <w:r>
        <w:t>а) наличие у соискателя лицензии (лицензиата) в собственности или на ином законном основании, предусматривающим право владения и право пользования, погрузо-разгрузочных устройств и сооружений, а также производственных объектов, необходимых для осуществления лицензируемой деятельности, соответствующих установленным требованиям;</w:t>
      </w:r>
    </w:p>
    <w:p w:rsidR="00584D0E" w:rsidRDefault="00584D0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РФ от 30.11.2021 N 2125)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>б) наличие в структуре соискателя лицензии (лицензиата) специализированного подразделения по ликвидации чрезвычайных ситуаций или наличие соответствующего договора со сторонними специализированными организациями;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>в) наличие у соискателя лицензии (лицензиата) в местах осуществления лицензируемой деятельности сре</w:t>
      </w:r>
      <w:proofErr w:type="gramStart"/>
      <w:r>
        <w:t>дств пр</w:t>
      </w:r>
      <w:proofErr w:type="gramEnd"/>
      <w:r>
        <w:t>отивопожарной защиты, противопожарного водоснабжения, необходимых для ликвидации пожара, и содержание этих средств в работоспособном состоянии;</w:t>
      </w:r>
    </w:p>
    <w:p w:rsidR="00584D0E" w:rsidRDefault="00584D0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84D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D0E" w:rsidRDefault="00584D0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D0E" w:rsidRDefault="00584D0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4D0E" w:rsidRDefault="00584D0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84D0E" w:rsidRDefault="00584D0E">
            <w:pPr>
              <w:pStyle w:val="ConsPlusNormal"/>
              <w:jc w:val="both"/>
            </w:pPr>
            <w:r>
              <w:rPr>
                <w:color w:val="392C69"/>
              </w:rPr>
              <w:t>О соблюдении лицензионных требований в случае мобилизации сотрудника, наличие которого является обязательным, см. Постановление Правительства РФ от 12.03.2022 N 353.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D0E" w:rsidRDefault="00584D0E">
            <w:pPr>
              <w:pStyle w:val="ConsPlusNormal"/>
            </w:pPr>
          </w:p>
        </w:tc>
      </w:tr>
    </w:tbl>
    <w:p w:rsidR="00584D0E" w:rsidRDefault="00584D0E">
      <w:pPr>
        <w:pStyle w:val="ConsPlusNormal"/>
        <w:spacing w:before="280"/>
        <w:ind w:firstLine="540"/>
        <w:jc w:val="both"/>
      </w:pPr>
      <w:proofErr w:type="gramStart"/>
      <w:r>
        <w:t>г) наличие в штате соискателя лицензии (лицензиата) должностного лица, ответственного за организацию лицензируемой деятельности, имеющего высшее или среднее специальное профессиональное образование и стаж работы в области осуществления лицензируемой деятельности не менее 5 лет за последние 10 лет трудовой деятельности;</w:t>
      </w:r>
      <w:proofErr w:type="gramEnd"/>
    </w:p>
    <w:p w:rsidR="00584D0E" w:rsidRDefault="00584D0E">
      <w:pPr>
        <w:pStyle w:val="ConsPlusNormal"/>
        <w:spacing w:before="220"/>
        <w:ind w:firstLine="540"/>
        <w:jc w:val="both"/>
      </w:pPr>
      <w:bookmarkStart w:id="11" w:name="P189"/>
      <w:bookmarkEnd w:id="11"/>
      <w:r>
        <w:t xml:space="preserve">д) наличие на каждом объекте, на котором осуществляется лицензируемая деятельность, лица, ответственного за погрузку, размещение, крепление и выгрузку опасных грузов, прошедшего аттестацию в соответствии со </w:t>
      </w:r>
      <w:hyperlink r:id="rId49">
        <w:r>
          <w:rPr>
            <w:color w:val="0000FF"/>
          </w:rPr>
          <w:t>статьей 25</w:t>
        </w:r>
      </w:hyperlink>
      <w:r>
        <w:t xml:space="preserve"> Федерального закона "О железнодорожном </w:t>
      </w:r>
      <w:r>
        <w:lastRenderedPageBreak/>
        <w:t>транспорте в Российской Федерации";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>е) наличие в штате соискателя лицензии (лицензиата) работников, деятельность которых связана с осуществлением лицензируемой деятельности, удовлетворяющих соответствующим квалификационным требованиям, аттестованных в установленном порядке и проходящих повышение квалификации по требуемой специализации не реже одного раза в 3 года.</w:t>
      </w:r>
    </w:p>
    <w:p w:rsidR="00584D0E" w:rsidRDefault="00584D0E">
      <w:pPr>
        <w:pStyle w:val="ConsPlusNormal"/>
        <w:spacing w:before="220"/>
        <w:ind w:firstLine="540"/>
        <w:jc w:val="both"/>
      </w:pPr>
      <w:bookmarkStart w:id="12" w:name="P191"/>
      <w:bookmarkEnd w:id="12"/>
      <w:r>
        <w:t>5. Для получения лицензии соискатель лицензии представляет в лицензирующий орган в форме электронных документов (пакета электронных документов) посредством использования единого портала государственных и муниципальных услуг заявление о предоставлении лицензии, подписанное усиленной квалифицированной электронной подписью, а также реквизиты:</w:t>
      </w:r>
    </w:p>
    <w:p w:rsidR="00584D0E" w:rsidRDefault="00584D0E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РФ от 30.11.2021 N 2125)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>а) документов, подтверждающих наличие у соискателя лицензии на праве собственности или на ином законном основании погрузо-разгрузочных устройств и сооружений, а также производственных объектов, необходимых для осуществления лицензируемой деятельности, соответствующих установленным требованиям;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>б) приказа соискателя лицензии об организации специализированного подразделения по ликвидации чрезвычайных ситуаций или соответствующий договор со сторонними специализированными организациями;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>в) приказа соискателя лицензии о назначении должностного лица, ответственного за организацию лицензируемой деятельности;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>г) документа об образовании, квалификации и стаже работы по соответствующей специальности должностного лица соискателя лицензии, ответственного за организацию лицензируемой деятельности;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>д) документов, подтверждающих наличие в штате соискателя лицензии работников, обеспечивающих выполнение погрузочно-разгрузочных работ с опасными грузами, а также прохождение ими повышения квалификации и аттестации в установленном порядке;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>е) приказа соискателя лицензии о назначении на каждом объекте, на котором осуществляется лицензируемая деятельность, работника, ответственного за погрузку, размещение, крепление и выгрузку опасных грузов.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 xml:space="preserve">5(1). При намерении лицензиата осуществлять лицензируемую деятельность по адресу места его осуществления, не предусмотренного реестром лицензий, в заявлении о внесении изменений в реестр лицензий лицензиат указывает этот адрес, а также представляет реквизиты документов, предусмотренных </w:t>
      </w:r>
      <w:hyperlink w:anchor="P191">
        <w:r>
          <w:rPr>
            <w:color w:val="0000FF"/>
          </w:rPr>
          <w:t>пунктом 5</w:t>
        </w:r>
      </w:hyperlink>
      <w:r>
        <w:t xml:space="preserve"> настоящего Положения.</w:t>
      </w:r>
    </w:p>
    <w:p w:rsidR="00584D0E" w:rsidRDefault="00584D0E">
      <w:pPr>
        <w:pStyle w:val="ConsPlusNormal"/>
        <w:jc w:val="both"/>
      </w:pPr>
      <w:r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РФ от 30.11.2021 N 2125)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При проведении проверки сведений, содержащихся в представленных соискателем лицензии (лицензиатом) заявлении и документах, а также оценки соответствия соискателя лицензии (лицензиата) лицензионным требованиям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proofErr w:type="gramEnd"/>
      <w:r>
        <w:t xml:space="preserve">, в порядке, установленном </w:t>
      </w:r>
      <w:hyperlink r:id="rId52">
        <w:r>
          <w:rPr>
            <w:color w:val="0000FF"/>
          </w:rPr>
          <w:t>статьей 7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>Оценка соответствия соискателя лицензии (лицензиата) лицензионным требованиям проводится в форме выездной оценки.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lastRenderedPageBreak/>
        <w:t>Процедура оценки соответствия лицензионным требованиям может проводиться без фактического выезда сотрудников по месту нахождения соискателя лицензии (лицензиата), по месту осуществления лицензируемой деятельности в дистанционном формате посредством использования средств фотосъемки, ауди</w:t>
      </w:r>
      <w:proofErr w:type="gramStart"/>
      <w:r>
        <w:t>о-</w:t>
      </w:r>
      <w:proofErr w:type="gramEnd"/>
      <w:r>
        <w:t xml:space="preserve"> и (или) видеозаписи, видео-конференц-связи при условии наличия у соискателя лицензии (лицензиата) технической возможности проведения оценки соответствия лицензионным требованиям в дистанционном формате без выезда сотрудников лицензирующего органа по месту осуществления проверки.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>При осуществлении процедуры оценки соответствия лицензионным требованиям в дистанционном формате посредством использования средств фотосъемки, ауди</w:t>
      </w:r>
      <w:proofErr w:type="gramStart"/>
      <w:r>
        <w:t>о-</w:t>
      </w:r>
      <w:proofErr w:type="gramEnd"/>
      <w:r>
        <w:t xml:space="preserve"> и (или) видеозаписи, видео-конференц-связи соответствующая отметка делается в акте оценки. В этом случае материалы фотосъемки, ауди</w:t>
      </w:r>
      <w:proofErr w:type="gramStart"/>
      <w:r>
        <w:t>о-</w:t>
      </w:r>
      <w:proofErr w:type="gramEnd"/>
      <w:r>
        <w:t xml:space="preserve"> и (или) видеозаписи прилагаются к акту оценки.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>Порядок осуществления фотосъемки, ауди</w:t>
      </w:r>
      <w:proofErr w:type="gramStart"/>
      <w:r>
        <w:t>о-</w:t>
      </w:r>
      <w:proofErr w:type="gramEnd"/>
      <w:r>
        <w:t xml:space="preserve"> и (или) видеозаписи, видео-конференц-связи в ходе процедуры оценки соответствия лицензионным требованиям в дистанционном формате включает в себя:</w:t>
      </w:r>
    </w:p>
    <w:p w:rsidR="00584D0E" w:rsidRDefault="00584D0E">
      <w:pPr>
        <w:pStyle w:val="ConsPlusNormal"/>
        <w:spacing w:before="220"/>
        <w:ind w:firstLine="540"/>
        <w:jc w:val="both"/>
      </w:pPr>
      <w:proofErr w:type="gramStart"/>
      <w:r>
        <w:t>предоставление соискателем лицензии (лицензиатом) информации, указанной в заявлении о предоставлении лицензии (заявлении о внесении изменений в реестр лицензий), о наличии технической возможности проведения видеофиксации при обследовании объекта с применением средств дистанционного взаимодействия с возможным использованием идентификации заявителя через федеральную государственную информационную систему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</w:t>
      </w:r>
      <w:proofErr w:type="gramEnd"/>
      <w:r>
        <w:t xml:space="preserve"> услуг в электронном формате";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>принятие уполномоченным должностным лицом лицензирующего органа решения о проведении оценки соответствия соискателя лицензии (лицензиата) лицензионным требованиям в дистанционном формате с применением фотосъемки, ауди</w:t>
      </w:r>
      <w:proofErr w:type="gramStart"/>
      <w:r>
        <w:t>о-</w:t>
      </w:r>
      <w:proofErr w:type="gramEnd"/>
      <w:r>
        <w:t xml:space="preserve"> и (или) видеозаписи, видео-конференц-связи;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>извещение соискателя лицензии (лицензиата) о ведении фотосъемки, ауди</w:t>
      </w:r>
      <w:proofErr w:type="gramStart"/>
      <w:r>
        <w:t>о-</w:t>
      </w:r>
      <w:proofErr w:type="gramEnd"/>
      <w:r>
        <w:t xml:space="preserve"> и (или) видеозаписи, видео-конференц-связи в случае осуществления процедуры оценки соответствия лицензионным требованиям в дистанционном формате;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>внесение в акт оценки соответствующей информации о ведении фотосъемки, ауди</w:t>
      </w:r>
      <w:proofErr w:type="gramStart"/>
      <w:r>
        <w:t>о-</w:t>
      </w:r>
      <w:proofErr w:type="gramEnd"/>
      <w:r>
        <w:t xml:space="preserve"> и (или) видеозаписи, видео-конференц-связи при проведении проверки в дистанционном формате.</w:t>
      </w:r>
    </w:p>
    <w:p w:rsidR="00584D0E" w:rsidRDefault="00584D0E">
      <w:pPr>
        <w:pStyle w:val="ConsPlusNormal"/>
        <w:jc w:val="both"/>
      </w:pPr>
      <w:r>
        <w:t xml:space="preserve">(п. 6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РФ от 30.11.2021 N 2125)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>7. Осуществление лицензируемой деятельности с грубым нарушением лицензионных требований влечет за собой ответственность, установленную законодательством Российской Федерации.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 xml:space="preserve">К грубым нарушениям лицензионных требований относится нарушение требований, предусмотренных </w:t>
      </w:r>
      <w:hyperlink w:anchor="P182">
        <w:r>
          <w:rPr>
            <w:color w:val="0000FF"/>
          </w:rPr>
          <w:t>подпунктами "а"</w:t>
        </w:r>
      </w:hyperlink>
      <w:r>
        <w:t xml:space="preserve"> и </w:t>
      </w:r>
      <w:hyperlink w:anchor="P189">
        <w:r>
          <w:rPr>
            <w:color w:val="0000FF"/>
          </w:rPr>
          <w:t>"д" пункта 4</w:t>
        </w:r>
      </w:hyperlink>
      <w:r>
        <w:t xml:space="preserve"> настоящего Положения, которое повлекло за собой последствия, предусмотренные </w:t>
      </w:r>
      <w:hyperlink r:id="rId54">
        <w:r>
          <w:rPr>
            <w:color w:val="0000FF"/>
          </w:rPr>
          <w:t>частью 10 статьи 19.2</w:t>
        </w:r>
      </w:hyperlink>
      <w:r>
        <w:t xml:space="preserve"> Федерального закона "О лицензировании отдельных видов деятельности".</w:t>
      </w:r>
    </w:p>
    <w:p w:rsidR="00584D0E" w:rsidRDefault="00584D0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РФ от 30.11.2021 N 2125)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 xml:space="preserve">8. Информация, относящаяся к осуществлению лицензируемой деятельности, установленная </w:t>
      </w:r>
      <w:hyperlink r:id="rId56">
        <w:r>
          <w:rPr>
            <w:color w:val="0000FF"/>
          </w:rPr>
          <w:t>статьей 21</w:t>
        </w:r>
      </w:hyperlink>
      <w:r>
        <w:t xml:space="preserve"> Федерального закона "О лицензировании отдельных видов деятельности", размещается на безвозмездной основе в официальных электронных средствах массовой информации лицензирующего органа в течение 10 рабочих дней со дня официального опубликования нормативных правовых актов, устанавливающих обязательные требования к осуществлению лицензируемой деятельности.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lastRenderedPageBreak/>
        <w:t>Актуальная информация из реестра лицензий должна отображаться в информационно-телекоммуникационной сети "Интернет" в режиме реального времени либо должна быть отображена в информационно-телекоммуникационной сети "Интернет" не позднее 5 минут с момента внесения изменений в реестр лицензий.</w:t>
      </w:r>
    </w:p>
    <w:p w:rsidR="00584D0E" w:rsidRDefault="00584D0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РФ от 30.11.2021 N 2125)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Представление соискателем лицензии (лицензиатом) заявления и документов, необходимых для получения лицензии, их прием лицензирующим органом, принятие решений о предоставлении (об отказе в предоставлении лицензии), внесении изменений в реестр лицензий, приостановлении или возобновлении ее действия, об аннулировании лицензии, а также ведение лицензионного дела, информационного ресурса, содержащего сведения из реестра лицензий, реестра лицензий и предоставление сведений, содержащихся в информационном ресурсе, содержащем сведения</w:t>
      </w:r>
      <w:proofErr w:type="gramEnd"/>
      <w:r>
        <w:t xml:space="preserve"> из реестра лицензий, и </w:t>
      </w:r>
      <w:proofErr w:type="gramStart"/>
      <w:r>
        <w:t>реестре</w:t>
      </w:r>
      <w:proofErr w:type="gramEnd"/>
      <w:r>
        <w:t xml:space="preserve"> лицензий, осуществляются в порядке, установленном Федеральным </w:t>
      </w:r>
      <w:hyperlink r:id="rId58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584D0E" w:rsidRDefault="00584D0E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РФ от 30.11.2021 N 2125)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>Срок предоставления лицензий или внесения изменений в реестр лицензий при намерении лицензиата осуществлять лицензируемую деятельность по адресу места ее осуществления, не предусмотренному реестром лицензий, не должен превышать 15 рабочих дней со дня приема заявления и прилагаемых к нему документов.</w:t>
      </w:r>
    </w:p>
    <w:p w:rsidR="00584D0E" w:rsidRDefault="00584D0E">
      <w:pPr>
        <w:pStyle w:val="ConsPlusNormal"/>
        <w:jc w:val="both"/>
      </w:pPr>
      <w:r>
        <w:t xml:space="preserve">(абзац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РФ от 30.11.2021 N 2125)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Оценка соблюдения лицензиатами лицензионных требований осуществляется лицензирующим органом в рамках федерального государственного контроля (надзора) в области железнодорожного транспорта в порядке, установленном </w:t>
      </w:r>
      <w:hyperlink r:id="rId61">
        <w:r>
          <w:rPr>
            <w:color w:val="0000FF"/>
          </w:rPr>
          <w:t>Положением</w:t>
        </w:r>
      </w:hyperlink>
      <w:r>
        <w:t xml:space="preserve"> о федеральном государственном контроле (надзоре) в области железнодорожного транспорта, утвержденным постановлением Правительства Российской Федерации от 25 июня 2021 г. N 991 "Об утверждении Положения о федеральном государственном контроле (надзоре) в области железнодорожного транспорта".</w:t>
      </w:r>
      <w:proofErr w:type="gramEnd"/>
    </w:p>
    <w:p w:rsidR="00584D0E" w:rsidRDefault="00584D0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РФ от 06.09.2021 N 1505)</w:t>
      </w:r>
    </w:p>
    <w:p w:rsidR="00584D0E" w:rsidRDefault="00584D0E">
      <w:pPr>
        <w:pStyle w:val="ConsPlusNormal"/>
        <w:spacing w:before="220"/>
        <w:ind w:firstLine="540"/>
        <w:jc w:val="both"/>
      </w:pPr>
      <w:r>
        <w:t xml:space="preserve">11. За предоставление лицензирующим органом лицензии и внесение изменений в реестр лицензий на основании заявления о внесении изменений в реестр лицензий уплачивается государственная пошлина в </w:t>
      </w:r>
      <w:hyperlink r:id="rId63">
        <w:r>
          <w:rPr>
            <w:color w:val="0000FF"/>
          </w:rPr>
          <w:t>размерах</w:t>
        </w:r>
      </w:hyperlink>
      <w:r>
        <w:t xml:space="preserve"> и </w:t>
      </w:r>
      <w:hyperlink r:id="rId64">
        <w:r>
          <w:rPr>
            <w:color w:val="0000FF"/>
          </w:rPr>
          <w:t>порядке</w:t>
        </w:r>
      </w:hyperlink>
      <w:r>
        <w:t>, которые установлены законодательством Российской Федерации о налогах и сборах.</w:t>
      </w:r>
    </w:p>
    <w:p w:rsidR="00584D0E" w:rsidRDefault="00584D0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РФ от 30.11.2021 N 2125)</w:t>
      </w:r>
    </w:p>
    <w:p w:rsidR="00584D0E" w:rsidRDefault="00584D0E">
      <w:pPr>
        <w:pStyle w:val="ConsPlusNormal"/>
        <w:ind w:firstLine="540"/>
        <w:jc w:val="both"/>
      </w:pPr>
    </w:p>
    <w:p w:rsidR="00584D0E" w:rsidRDefault="00584D0E">
      <w:pPr>
        <w:pStyle w:val="ConsPlusNormal"/>
        <w:ind w:firstLine="540"/>
        <w:jc w:val="both"/>
      </w:pPr>
    </w:p>
    <w:p w:rsidR="00584D0E" w:rsidRDefault="00584D0E">
      <w:pPr>
        <w:pStyle w:val="ConsPlusNormal"/>
        <w:ind w:firstLine="540"/>
        <w:jc w:val="both"/>
      </w:pPr>
      <w:bookmarkStart w:id="13" w:name="_GoBack"/>
      <w:bookmarkEnd w:id="13"/>
    </w:p>
    <w:sectPr w:rsidR="00584D0E" w:rsidSect="007E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0E"/>
    <w:rsid w:val="00352B6A"/>
    <w:rsid w:val="0058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84D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84D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84D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84D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93A7C09CA74086146E1F90850D18EF33BFEE88F263B6DF45673C90BDD3E97A7F1A0C90D3E6D788F33D93E37DC05E29D5A58052263956EBAE1a4K" TargetMode="External"/><Relationship Id="rId18" Type="http://schemas.openxmlformats.org/officeDocument/2006/relationships/hyperlink" Target="consultantplus://offline/ref=C93A7C09CA74086146E1F90850D18EF33BFEE88F263B6DF45673C90BDD3E97A7F1A0C90D3E6D788C31D93E37DC05E29D5A58052263956EBAE1a4K" TargetMode="External"/><Relationship Id="rId26" Type="http://schemas.openxmlformats.org/officeDocument/2006/relationships/hyperlink" Target="consultantplus://offline/ref=C93A7C09CA74086146E1F90850D18EF33BFDE98E2A346DF45673C90BDD3E97A7F1A0C90E3F697C8E3C863B22CD5DEE9E4647063E7F976CEBaAK" TargetMode="External"/><Relationship Id="rId39" Type="http://schemas.openxmlformats.org/officeDocument/2006/relationships/hyperlink" Target="consultantplus://offline/ref=C93A7C09CA74086146E1F90850D18EF33BFEE88F263B6DF45673C90BDD3E97A7F1A0C90D3E6D788B34D93E37DC05E29D5A58052263956EBAE1a4K" TargetMode="External"/><Relationship Id="rId21" Type="http://schemas.openxmlformats.org/officeDocument/2006/relationships/hyperlink" Target="consultantplus://offline/ref=C93A7C09CA74086146E1F90850D18EF33BFCEB892B356DF45673C90BDD3E97A7E3A091013F6F668F35CC68669AE5a2K" TargetMode="External"/><Relationship Id="rId34" Type="http://schemas.openxmlformats.org/officeDocument/2006/relationships/hyperlink" Target="consultantplus://offline/ref=C93A7C09CA74086146E1F90850D18EF33BFFEB8025396DF45673C90BDD3E97A7F1A0C90F3A662CDF738767679A4EEE9E46440422E7aFK" TargetMode="External"/><Relationship Id="rId42" Type="http://schemas.openxmlformats.org/officeDocument/2006/relationships/hyperlink" Target="consultantplus://offline/ref=C93A7C09CA74086146E1F90850D18EF33BFEE88F263B6DF45673C90BDD3E97A7F1A0C90D3E6D788B3ED93E37DC05E29D5A58052263956EBAE1a4K" TargetMode="External"/><Relationship Id="rId47" Type="http://schemas.openxmlformats.org/officeDocument/2006/relationships/hyperlink" Target="consultantplus://offline/ref=C93A7C09CA74086146E1F90850D18EF33BFEE88F263B6DF45673C90BDD3E97A7F1A0C90D3E6D788836D93E37DC05E29D5A58052263956EBAE1a4K" TargetMode="External"/><Relationship Id="rId50" Type="http://schemas.openxmlformats.org/officeDocument/2006/relationships/hyperlink" Target="consultantplus://offline/ref=C93A7C09CA74086146E1F90850D18EF33BFEE88F263B6DF45673C90BDD3E97A7F1A0C90D3E6D788832D93E37DC05E29D5A58052263956EBAE1a4K" TargetMode="External"/><Relationship Id="rId55" Type="http://schemas.openxmlformats.org/officeDocument/2006/relationships/hyperlink" Target="consultantplus://offline/ref=C93A7C09CA74086146E1F90850D18EF33BFEE88F263B6DF45673C90BDD3E97A7F1A0C90D3E6D78893ED93E37DC05E29D5A58052263956EBAE1a4K" TargetMode="External"/><Relationship Id="rId63" Type="http://schemas.openxmlformats.org/officeDocument/2006/relationships/hyperlink" Target="consultantplus://offline/ref=C93A7C09CA74086146E1F90850D18EF33BFDE98E2A346DF45673C90BDD3E97A7F1A0C90E3F697C8E3C863B22CD5DEE9E4647063E7F976CEBaAK" TargetMode="External"/><Relationship Id="rId7" Type="http://schemas.openxmlformats.org/officeDocument/2006/relationships/hyperlink" Target="consultantplus://offline/ref=C93A7C09CA74086146E1F90850D18EF33EFDE18820356DF45673C90BDD3E97A7E3A091013F6F668F35CC68669AE5a2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3A7C09CA74086146E1F90850D18EF33BFEE88F263B6DF45673C90BDD3E97A7F1A0C90D3E6D788F30D93E37DC05E29D5A58052263956EBAE1a4K" TargetMode="External"/><Relationship Id="rId29" Type="http://schemas.openxmlformats.org/officeDocument/2006/relationships/hyperlink" Target="consultantplus://offline/ref=C93A7C09CA74086146E1F90850D18EF33BFCE98D21346DF45673C90BDD3E97A7F1A0C90D3E6D798935D93E37DC05E29D5A58052263956EBAE1a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3A7C09CA74086146E1F90850D18EF33EFDE188243A6DF45673C90BDD3E97A7E3A091013F6F668F35CC68669AE5a2K" TargetMode="External"/><Relationship Id="rId11" Type="http://schemas.openxmlformats.org/officeDocument/2006/relationships/hyperlink" Target="consultantplus://offline/ref=C93A7C09CA74086146E1F90850D18EF33BFCE98D21346DF45673C90BDD3E97A7F1A0C90D3E6D7A8F31D93E37DC05E29D5A58052263956EBAE1a4K" TargetMode="External"/><Relationship Id="rId24" Type="http://schemas.openxmlformats.org/officeDocument/2006/relationships/hyperlink" Target="consultantplus://offline/ref=C93A7C09CA74086146E1F90850D18EF33BFEE98120356DF45673C90BDD3E97A7F1A0C90D3E6D788F37D93E37DC05E29D5A58052263956EBAE1a4K" TargetMode="External"/><Relationship Id="rId32" Type="http://schemas.openxmlformats.org/officeDocument/2006/relationships/hyperlink" Target="consultantplus://offline/ref=C93A7C09CA74086146E1F90850D18EF33BFEE88F263B6DF45673C90BDD3E97A7F1A0C90D3E6D788D3FD93E37DC05E29D5A58052263956EBAE1a4K" TargetMode="External"/><Relationship Id="rId37" Type="http://schemas.openxmlformats.org/officeDocument/2006/relationships/hyperlink" Target="consultantplus://offline/ref=C93A7C09CA74086146E1F90850D18EF33BFEE88F263B6DF45673C90BDD3E97A7F1A0C90D3E6D788B35D93E37DC05E29D5A58052263956EBAE1a4K" TargetMode="External"/><Relationship Id="rId40" Type="http://schemas.openxmlformats.org/officeDocument/2006/relationships/hyperlink" Target="consultantplus://offline/ref=C93A7C09CA74086146E1F90850D18EF33BFCEB892B356DF45673C90BDD3E97A7E3A091013F6F668F35CC68669AE5a2K" TargetMode="External"/><Relationship Id="rId45" Type="http://schemas.openxmlformats.org/officeDocument/2006/relationships/hyperlink" Target="consultantplus://offline/ref=C93A7C09CA74086146E1F90850D18EF33BFDE98E2A346DF45673C90BDD3E97A7F1A0C90E3F697C8E3C863B22CD5DEE9E4647063E7F976CEBaAK" TargetMode="External"/><Relationship Id="rId53" Type="http://schemas.openxmlformats.org/officeDocument/2006/relationships/hyperlink" Target="consultantplus://offline/ref=C93A7C09CA74086146E1F90850D18EF33BFEE88F263B6DF45673C90BDD3E97A7F1A0C90D3E6D78883ED93E37DC05E29D5A58052263956EBAE1a4K" TargetMode="External"/><Relationship Id="rId58" Type="http://schemas.openxmlformats.org/officeDocument/2006/relationships/hyperlink" Target="consultantplus://offline/ref=C93A7C09CA74086146E1F90850D18EF33BFCEB892B356DF45673C90BDD3E97A7E3A091013F6F668F35CC68669AE5a2K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C93A7C09CA74086146E1F90850D18EF33CF7EF8B20396DF45673C90BDD3E97A7F1A0C90D3E6D788F30D93E37DC05E29D5A58052263956EBAE1a4K" TargetMode="External"/><Relationship Id="rId15" Type="http://schemas.openxmlformats.org/officeDocument/2006/relationships/hyperlink" Target="consultantplus://offline/ref=C93A7C09CA74086146E1F90850D18EF33BFFEB8025396DF45673C90BDD3E97A7F1A0C90F3A662CDF738767679A4EEE9E46440422E7aFK" TargetMode="External"/><Relationship Id="rId23" Type="http://schemas.openxmlformats.org/officeDocument/2006/relationships/hyperlink" Target="consultantplus://offline/ref=C93A7C09CA74086146E1F90850D18EF33BFEE88F263B6DF45673C90BDD3E97A7F1A0C90D3E6D788D34D93E37DC05E29D5A58052263956EBAE1a4K" TargetMode="External"/><Relationship Id="rId28" Type="http://schemas.openxmlformats.org/officeDocument/2006/relationships/hyperlink" Target="consultantplus://offline/ref=C93A7C09CA74086146E1F90850D18EF33BFEE88F263B6DF45673C90BDD3E97A7F1A0C90D3E6D788D32D93E37DC05E29D5A58052263956EBAE1a4K" TargetMode="External"/><Relationship Id="rId36" Type="http://schemas.openxmlformats.org/officeDocument/2006/relationships/hyperlink" Target="consultantplus://offline/ref=C93A7C09CA74086146E1F90850D18EF33BFCEB892B356DF45673C90BDD3E97A7F1A0C90F3D6973DA66963F6B9952F19D5A5806207FE9a5K" TargetMode="External"/><Relationship Id="rId49" Type="http://schemas.openxmlformats.org/officeDocument/2006/relationships/hyperlink" Target="consultantplus://offline/ref=C93A7C09CA74086146E1F90850D18EF33BFCE98D21346DF45673C90BDD3E97A7F1A0C90D3E6D7A8C32D93E37DC05E29D5A58052263956EBAE1a4K" TargetMode="External"/><Relationship Id="rId57" Type="http://schemas.openxmlformats.org/officeDocument/2006/relationships/hyperlink" Target="consultantplus://offline/ref=C93A7C09CA74086146E1F90850D18EF33BFEE88F263B6DF45673C90BDD3E97A7F1A0C90D3E6D788637D93E37DC05E29D5A58052263956EBAE1a4K" TargetMode="External"/><Relationship Id="rId61" Type="http://schemas.openxmlformats.org/officeDocument/2006/relationships/hyperlink" Target="consultantplus://offline/ref=C93A7C09CA74086146E1F90850D18EF33BFEE98120356DF45673C90BDD3E97A7F1A0C90D3E6D788F37D93E37DC05E29D5A58052263956EBAE1a4K" TargetMode="External"/><Relationship Id="rId10" Type="http://schemas.openxmlformats.org/officeDocument/2006/relationships/hyperlink" Target="consultantplus://offline/ref=C93A7C09CA74086146E1F90850D18EF33BFEE88F263B6DF45673C90BDD3E97A7F1A0C90D3E6D788F36D93E37DC05E29D5A58052263956EBAE1a4K" TargetMode="External"/><Relationship Id="rId19" Type="http://schemas.openxmlformats.org/officeDocument/2006/relationships/hyperlink" Target="consultantplus://offline/ref=C93A7C09CA74086146E1F90850D18EF33BFCEB892B356DF45673C90BDD3E97A7F1A0C90D3E6D7A863FD93E37DC05E29D5A58052263956EBAE1a4K" TargetMode="External"/><Relationship Id="rId31" Type="http://schemas.openxmlformats.org/officeDocument/2006/relationships/hyperlink" Target="consultantplus://offline/ref=C93A7C09CA74086146E1F90850D18EF33BFCE98D21346DF45673C90BDD3E97A7F1A0C90D3E6D7A8F31D93E37DC05E29D5A58052263956EBAE1a4K" TargetMode="External"/><Relationship Id="rId44" Type="http://schemas.openxmlformats.org/officeDocument/2006/relationships/hyperlink" Target="consultantplus://offline/ref=C93A7C09CA74086146E1F90850D18EF33CF7ED80243E6DF45673C90BDD3E97A7F1A0C90D3E6D788F35D93E37DC05E29D5A58052263956EBAE1a4K" TargetMode="External"/><Relationship Id="rId52" Type="http://schemas.openxmlformats.org/officeDocument/2006/relationships/hyperlink" Target="consultantplus://offline/ref=C93A7C09CA74086146E1F90850D18EF33BFFEB8025396DF45673C90BDD3E97A7F1A0C90F3A662CDF738767679A4EEE9E46440422E7aFK" TargetMode="External"/><Relationship Id="rId60" Type="http://schemas.openxmlformats.org/officeDocument/2006/relationships/hyperlink" Target="consultantplus://offline/ref=C93A7C09CA74086146E1F90850D18EF33BFEE88F263B6DF45673C90BDD3E97A7F1A0C90D3E6D788631D93E37DC05E29D5A58052263956EBAE1a4K" TargetMode="External"/><Relationship Id="rId65" Type="http://schemas.openxmlformats.org/officeDocument/2006/relationships/hyperlink" Target="consultantplus://offline/ref=C93A7C09CA74086146E1F90850D18EF33BFEE88F263B6DF45673C90BDD3E97A7F1A0C90D3E6D78863FD93E37DC05E29D5A58052263956EBAE1a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3A7C09CA74086146E1F90850D18EF33BFCE98D21346DF45673C90BDD3E97A7F1A0C90D3E6D798935D93E37DC05E29D5A58052263956EBAE1a4K" TargetMode="External"/><Relationship Id="rId14" Type="http://schemas.openxmlformats.org/officeDocument/2006/relationships/hyperlink" Target="consultantplus://offline/ref=C93A7C09CA74086146E1F90850D18EF33BFEE88F263B6DF45673C90BDD3E97A7F1A0C90D3E6D788F32D93E37DC05E29D5A58052263956EBAE1a4K" TargetMode="External"/><Relationship Id="rId22" Type="http://schemas.openxmlformats.org/officeDocument/2006/relationships/hyperlink" Target="consultantplus://offline/ref=C93A7C09CA74086146E1F90850D18EF33BFEE88F263B6DF45673C90BDD3E97A7F1A0C90D3E6D788D37D93E37DC05E29D5A58052263956EBAE1a4K" TargetMode="External"/><Relationship Id="rId27" Type="http://schemas.openxmlformats.org/officeDocument/2006/relationships/hyperlink" Target="consultantplus://offline/ref=C93A7C09CA74086146E1F90850D18EF33BFDE98E2A346DF45673C90BDD3E97A7F1A0C90B396C73DA66963F6B9952F19D5A5806207FE9a5K" TargetMode="External"/><Relationship Id="rId30" Type="http://schemas.openxmlformats.org/officeDocument/2006/relationships/hyperlink" Target="consultantplus://offline/ref=C93A7C09CA74086146E1F90850D18EF33BFEE88F263B6DF45673C90BDD3E97A7F1A0C90D3E6D788D30D93E37DC05E29D5A58052263956EBAE1a4K" TargetMode="External"/><Relationship Id="rId35" Type="http://schemas.openxmlformats.org/officeDocument/2006/relationships/hyperlink" Target="consultantplus://offline/ref=C93A7C09CA74086146E1F90850D18EF33BFEE88F263B6DF45673C90BDD3E97A7F1A0C90D3E6D788A35D93E37DC05E29D5A58052263956EBAE1a4K" TargetMode="External"/><Relationship Id="rId43" Type="http://schemas.openxmlformats.org/officeDocument/2006/relationships/hyperlink" Target="consultantplus://offline/ref=C93A7C09CA74086146E1F90850D18EF33BFEE98120356DF45673C90BDD3E97A7F1A0C90D3E6D788F37D93E37DC05E29D5A58052263956EBAE1a4K" TargetMode="External"/><Relationship Id="rId48" Type="http://schemas.openxmlformats.org/officeDocument/2006/relationships/hyperlink" Target="consultantplus://offline/ref=C93A7C09CA74086146E1F90850D18EF33BFEE88F263B6DF45673C90BDD3E97A7F1A0C90D3E6D788834D93E37DC05E29D5A58052263956EBAE1a4K" TargetMode="External"/><Relationship Id="rId56" Type="http://schemas.openxmlformats.org/officeDocument/2006/relationships/hyperlink" Target="consultantplus://offline/ref=C93A7C09CA74086146E1F90850D18EF33BFCEB892B356DF45673C90BDD3E97A7F1A0C90D3E6D7A863FD93E37DC05E29D5A58052263956EBAE1a4K" TargetMode="External"/><Relationship Id="rId64" Type="http://schemas.openxmlformats.org/officeDocument/2006/relationships/hyperlink" Target="consultantplus://offline/ref=C93A7C09CA74086146E1F90850D18EF33BFDE98E2A346DF45673C90BDD3E97A7F1A0C90B396C73DA66963F6B9952F19D5A5806207FE9a5K" TargetMode="External"/><Relationship Id="rId8" Type="http://schemas.openxmlformats.org/officeDocument/2006/relationships/hyperlink" Target="consultantplus://offline/ref=C93A7C09CA74086146E1F90850D18EF33CF7ED80243E6DF45673C90BDD3E97A7F1A0C90D3E6D788E3ED93E37DC05E29D5A58052263956EBAE1a4K" TargetMode="External"/><Relationship Id="rId51" Type="http://schemas.openxmlformats.org/officeDocument/2006/relationships/hyperlink" Target="consultantplus://offline/ref=C93A7C09CA74086146E1F90850D18EF33BFEE88F263B6DF45673C90BDD3E97A7F1A0C90D3E6D788830D93E37DC05E29D5A58052263956EBAE1a4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93A7C09CA74086146E1F90850D18EF33BFEE88F263B6DF45673C90BDD3E97A7F1A0C90D3E6D788F35D93E37DC05E29D5A58052263956EBAE1a4K" TargetMode="External"/><Relationship Id="rId17" Type="http://schemas.openxmlformats.org/officeDocument/2006/relationships/hyperlink" Target="consultantplus://offline/ref=C93A7C09CA74086146E1F90850D18EF33BFCEB892B356DF45673C90BDD3E97A7F1A0C90F3D6973DA66963F6B9952F19D5A5806207FE9a5K" TargetMode="External"/><Relationship Id="rId25" Type="http://schemas.openxmlformats.org/officeDocument/2006/relationships/hyperlink" Target="consultantplus://offline/ref=C93A7C09CA74086146E1F90850D18EF33CF7ED80243E6DF45673C90BDD3E97A7F1A0C90D3E6D788F37D93E37DC05E29D5A58052263956EBAE1a4K" TargetMode="External"/><Relationship Id="rId33" Type="http://schemas.openxmlformats.org/officeDocument/2006/relationships/hyperlink" Target="consultantplus://offline/ref=C93A7C09CA74086146E1F90850D18EF33BFEE88F263B6DF45673C90BDD3E97A7F1A0C90D3E6D788A37D93E37DC05E29D5A58052263956EBAE1a4K" TargetMode="External"/><Relationship Id="rId38" Type="http://schemas.openxmlformats.org/officeDocument/2006/relationships/hyperlink" Target="consultantplus://offline/ref=C93A7C09CA74086146E1F90850D18EF33BFCEB892B356DF45673C90BDD3E97A7F1A0C90D3E6D7A863FD93E37DC05E29D5A58052263956EBAE1a4K" TargetMode="External"/><Relationship Id="rId46" Type="http://schemas.openxmlformats.org/officeDocument/2006/relationships/hyperlink" Target="consultantplus://offline/ref=C93A7C09CA74086146E1F90850D18EF33BFDE98E2A346DF45673C90BDD3E97A7F1A0C90B396C73DA66963F6B9952F19D5A5806207FE9a5K" TargetMode="External"/><Relationship Id="rId59" Type="http://schemas.openxmlformats.org/officeDocument/2006/relationships/hyperlink" Target="consultantplus://offline/ref=C93A7C09CA74086146E1F90850D18EF33BFEE88F263B6DF45673C90BDD3E97A7F1A0C90D3E6D788634D93E37DC05E29D5A58052263956EBAE1a4K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C93A7C09CA74086146E1F90850D18EF33BFEE88F263B6DF45673C90BDD3E97A7F1A0C90D3E6D788C30D93E37DC05E29D5A58052263956EBAE1a4K" TargetMode="External"/><Relationship Id="rId41" Type="http://schemas.openxmlformats.org/officeDocument/2006/relationships/hyperlink" Target="consultantplus://offline/ref=C93A7C09CA74086146E1F90850D18EF33BFEE88F263B6DF45673C90BDD3E97A7F1A0C90D3E6D788B31D93E37DC05E29D5A58052263956EBAE1a4K" TargetMode="External"/><Relationship Id="rId54" Type="http://schemas.openxmlformats.org/officeDocument/2006/relationships/hyperlink" Target="consultantplus://offline/ref=C93A7C09CA74086146E1F90850D18EF33BFCEB892B356DF45673C90BDD3E97A7F1A0C90F3D6973DA66963F6B9952F19D5A5806207FE9a5K" TargetMode="External"/><Relationship Id="rId62" Type="http://schemas.openxmlformats.org/officeDocument/2006/relationships/hyperlink" Target="consultantplus://offline/ref=C93A7C09CA74086146E1F90850D18EF33CF7ED80243E6DF45673C90BDD3E97A7F1A0C90D3E6D788F33D93E37DC05E29D5A58052263956EBAE1a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7130</Words>
  <Characters>40642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Шалаева Светлана Станиславовна</dc:creator>
  <cp:lastModifiedBy>Шалаева Светлана Станиславовна</cp:lastModifiedBy>
  <cp:revision>1</cp:revision>
  <dcterms:created xsi:type="dcterms:W3CDTF">2022-12-12T10:26:00Z</dcterms:created>
  <dcterms:modified xsi:type="dcterms:W3CDTF">2022-12-12T10:31:00Z</dcterms:modified>
</cp:coreProperties>
</file>